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33" w:rsidRPr="00AB6D4E" w:rsidRDefault="00344933" w:rsidP="00B218EC">
      <w:pPr>
        <w:pStyle w:val="SCT"/>
      </w:pPr>
      <w:bookmarkStart w:id="0" w:name="A"/>
      <w:r w:rsidRPr="00AB6D4E">
        <w:t xml:space="preserve">SECTION </w:t>
      </w:r>
      <w:r w:rsidRPr="00AB6D4E">
        <w:rPr>
          <w:rStyle w:val="NUM"/>
        </w:rPr>
        <w:t>081113</w:t>
      </w:r>
      <w:r w:rsidRPr="00AB6D4E">
        <w:t xml:space="preserve"> - </w:t>
      </w:r>
      <w:r w:rsidRPr="00AB6D4E">
        <w:rPr>
          <w:rStyle w:val="NAM"/>
        </w:rPr>
        <w:t>HOLLOW METAL DOORS AND FRAMES</w:t>
      </w:r>
      <w:bookmarkStart w:id="1" w:name="A_Part_1_General"/>
    </w:p>
    <w:p w:rsidR="00344933" w:rsidRPr="00AB6D4E" w:rsidRDefault="00344933" w:rsidP="00B218EC">
      <w:pPr>
        <w:pStyle w:val="PRT"/>
      </w:pPr>
      <w:r w:rsidRPr="00AB6D4E">
        <w:t>GENERAL</w:t>
      </w:r>
      <w:bookmarkStart w:id="2" w:name="A__Related_Documents"/>
    </w:p>
    <w:p w:rsidR="00344933" w:rsidRPr="00AB6D4E" w:rsidRDefault="00344933" w:rsidP="0075048A">
      <w:pPr>
        <w:pStyle w:val="ART"/>
        <w:spacing w:before="360"/>
      </w:pPr>
      <w:r w:rsidRPr="00AB6D4E">
        <w:t>RELATED DOCUMENTS</w:t>
      </w:r>
    </w:p>
    <w:p w:rsidR="00344933" w:rsidRPr="00AB6D4E" w:rsidRDefault="00344933" w:rsidP="00B218EC">
      <w:pPr>
        <w:pStyle w:val="PR1"/>
      </w:pPr>
      <w:r w:rsidRPr="00AB6D4E">
        <w:t>Drawings and general provisions of the Contract, including General and Supplementary Conditions and Division 01 Specification Sections, apply to this Section.</w:t>
      </w:r>
      <w:bookmarkStart w:id="3" w:name="A__Summary"/>
      <w:bookmarkEnd w:id="2"/>
    </w:p>
    <w:p w:rsidR="00344933" w:rsidRPr="00AB6D4E" w:rsidRDefault="00344933" w:rsidP="0075048A">
      <w:pPr>
        <w:pStyle w:val="ART"/>
        <w:spacing w:before="360"/>
      </w:pPr>
      <w:r w:rsidRPr="00AB6D4E">
        <w:t>SUMMARY</w:t>
      </w:r>
      <w:bookmarkStart w:id="4" w:name="A___Section_Includes"/>
    </w:p>
    <w:p w:rsidR="00344933" w:rsidRPr="00AB6D4E" w:rsidRDefault="00344933" w:rsidP="00B218EC">
      <w:pPr>
        <w:pStyle w:val="PR1"/>
      </w:pPr>
      <w:r w:rsidRPr="00AB6D4E">
        <w:t>Section Includes:</w:t>
      </w:r>
      <w:bookmarkStart w:id="5" w:name="A____SI_General"/>
    </w:p>
    <w:p w:rsidR="00344933" w:rsidRPr="00AB6D4E" w:rsidRDefault="00344933" w:rsidP="00B218EC">
      <w:pPr>
        <w:pStyle w:val="PR2"/>
        <w:spacing w:before="240"/>
      </w:pPr>
      <w:r w:rsidRPr="00AB6D4E">
        <w:t>Standard</w:t>
      </w:r>
      <w:r w:rsidR="00D3394A" w:rsidRPr="00AB6D4E">
        <w:t xml:space="preserve"> and custom </w:t>
      </w:r>
      <w:r w:rsidRPr="00AB6D4E">
        <w:t>hollow metal doors and frames.</w:t>
      </w:r>
    </w:p>
    <w:p w:rsidR="00D3394A" w:rsidRPr="00AB6D4E" w:rsidRDefault="005322F5" w:rsidP="00DF6BCD">
      <w:pPr>
        <w:pStyle w:val="PR2"/>
      </w:pPr>
      <w:r w:rsidRPr="00AB6D4E">
        <w:t>Steel s</w:t>
      </w:r>
      <w:r w:rsidR="00E90397" w:rsidRPr="00AB6D4E">
        <w:t>ideligh</w:t>
      </w:r>
      <w:r w:rsidRPr="00AB6D4E">
        <w:t xml:space="preserve">t, borrowed lite and </w:t>
      </w:r>
      <w:r w:rsidR="00E90397" w:rsidRPr="00AB6D4E">
        <w:t>transom frames</w:t>
      </w:r>
      <w:r w:rsidRPr="00AB6D4E">
        <w:t>.</w:t>
      </w:r>
    </w:p>
    <w:p w:rsidR="00E90397" w:rsidRPr="00AB6D4E" w:rsidRDefault="00D3394A" w:rsidP="005322F5">
      <w:pPr>
        <w:pStyle w:val="PR2"/>
      </w:pPr>
      <w:r w:rsidRPr="00AB6D4E">
        <w:t>Louvers installed in hollow metal</w:t>
      </w:r>
      <w:r w:rsidR="005322F5" w:rsidRPr="00AB6D4E">
        <w:t xml:space="preserve"> d</w:t>
      </w:r>
      <w:r w:rsidR="00E90397" w:rsidRPr="00AB6D4E">
        <w:t>oors</w:t>
      </w:r>
      <w:r w:rsidR="00BE52E1">
        <w:t>.</w:t>
      </w:r>
    </w:p>
    <w:p w:rsidR="00D3394A" w:rsidRDefault="00D3394A" w:rsidP="005322F5">
      <w:pPr>
        <w:pStyle w:val="PR2"/>
      </w:pPr>
      <w:r w:rsidRPr="00AB6D4E">
        <w:t>Light frames and glazing installed in hollow metal doors.</w:t>
      </w:r>
      <w:bookmarkStart w:id="6" w:name="A____Factory_Finish_false"/>
      <w:bookmarkEnd w:id="5"/>
    </w:p>
    <w:p w:rsidR="00DF6BCD" w:rsidRPr="00AB6D4E" w:rsidRDefault="00DF6BCD" w:rsidP="005322F5">
      <w:pPr>
        <w:pStyle w:val="PR2"/>
      </w:pPr>
      <w:r w:rsidRPr="00AB6D4E">
        <w:t>Factory finishing hollow metal doors and frames and factory machining for hardware.</w:t>
      </w:r>
      <w:bookmarkStart w:id="7" w:name="A___Related_Sections"/>
      <w:bookmarkEnd w:id="4"/>
      <w:bookmarkEnd w:id="6"/>
    </w:p>
    <w:p w:rsidR="00817EBD" w:rsidRPr="00AB6D4E" w:rsidRDefault="00344933" w:rsidP="00965C68">
      <w:pPr>
        <w:pStyle w:val="PR1"/>
        <w:spacing w:after="240"/>
      </w:pPr>
      <w:r w:rsidRPr="00AB6D4E">
        <w:t>Related Sections:</w:t>
      </w:r>
      <w:bookmarkStart w:id="8" w:name="A____Div01_Sustainable_Design_false"/>
    </w:p>
    <w:p w:rsidR="00D3394A" w:rsidRPr="00AB6D4E" w:rsidRDefault="00D3394A" w:rsidP="00965C68">
      <w:pPr>
        <w:pStyle w:val="PR2"/>
        <w:jc w:val="left"/>
        <w:rPr>
          <w:szCs w:val="22"/>
        </w:rPr>
      </w:pPr>
      <w:r w:rsidRPr="00AB6D4E">
        <w:rPr>
          <w:szCs w:val="22"/>
        </w:rPr>
        <w:t>Division 01 Section "Sustainable Design Requirements" for additional LEED documentation and requirements.</w:t>
      </w:r>
      <w:bookmarkEnd w:id="8"/>
    </w:p>
    <w:p w:rsidR="00344933" w:rsidRPr="00AB6D4E" w:rsidRDefault="00344933" w:rsidP="00D3394A">
      <w:pPr>
        <w:pStyle w:val="PR2"/>
      </w:pPr>
      <w:r w:rsidRPr="00AB6D4E">
        <w:t>Division 04 Section "Unit Masonry" for embedding anchors for hollow metal work into masonry construction.</w:t>
      </w:r>
      <w:bookmarkStart w:id="9" w:name="A____Div08_Flush_Wood_Doors"/>
    </w:p>
    <w:p w:rsidR="00FD5388" w:rsidRPr="00AB6D4E" w:rsidRDefault="00FD5388" w:rsidP="006A5EC5">
      <w:pPr>
        <w:pStyle w:val="PR2"/>
        <w:outlineLvl w:val="9"/>
      </w:pPr>
      <w:r w:rsidRPr="00AB6D4E">
        <w:t>Division 08 Section “</w:t>
      </w:r>
      <w:r w:rsidR="006A5EC5" w:rsidRPr="00AB6D4E">
        <w:t xml:space="preserve">Flush </w:t>
      </w:r>
      <w:r w:rsidR="00D51C7A" w:rsidRPr="00AB6D4E">
        <w:t>Wood Doors</w:t>
      </w:r>
      <w:r w:rsidR="00965C68">
        <w:t>”</w:t>
      </w:r>
      <w:r w:rsidRPr="00AB6D4E">
        <w:t>.</w:t>
      </w:r>
      <w:bookmarkStart w:id="10" w:name="A____Div08_Clad_Wood_Doors"/>
      <w:bookmarkEnd w:id="9"/>
    </w:p>
    <w:p w:rsidR="00965C68" w:rsidRDefault="00965C68" w:rsidP="006A5EC5">
      <w:pPr>
        <w:pStyle w:val="PR2"/>
      </w:pPr>
      <w:r w:rsidRPr="00AB6D4E">
        <w:t>Division 08 Section "Clad Wood Doors</w:t>
      </w:r>
      <w:r>
        <w:t>”</w:t>
      </w:r>
      <w:r w:rsidRPr="00AB6D4E">
        <w:t>.</w:t>
      </w:r>
      <w:bookmarkStart w:id="11" w:name="A____Div08_SandR_Wood_Doors"/>
      <w:bookmarkEnd w:id="10"/>
    </w:p>
    <w:p w:rsidR="00965C68" w:rsidRDefault="00965C68" w:rsidP="006A5EC5">
      <w:pPr>
        <w:pStyle w:val="PR2"/>
      </w:pPr>
      <w:r w:rsidRPr="00AB6D4E">
        <w:t>Division 08 Section "Stile and Rail Wood Doors".</w:t>
      </w:r>
      <w:bookmarkEnd w:id="11"/>
    </w:p>
    <w:p w:rsidR="006A5EC5" w:rsidRPr="00AB6D4E" w:rsidRDefault="006A5EC5" w:rsidP="006A5EC5">
      <w:pPr>
        <w:pStyle w:val="PR2"/>
      </w:pPr>
      <w:r w:rsidRPr="00AB6D4E">
        <w:t>Division 08 Section "Glazing" for glass view panels in hollow metal doors.</w:t>
      </w:r>
      <w:bookmarkStart w:id="12" w:name="A____Div08_Door_Hardware"/>
    </w:p>
    <w:p w:rsidR="00344933" w:rsidRDefault="00344933" w:rsidP="00B218EC">
      <w:pPr>
        <w:pStyle w:val="PR2"/>
      </w:pPr>
      <w:r w:rsidRPr="00AB6D4E">
        <w:t>Division 08 Section "Door Hardware".</w:t>
      </w:r>
      <w:bookmarkStart w:id="13" w:name="A____Div08_Access_Control_Hardware"/>
      <w:bookmarkEnd w:id="12"/>
    </w:p>
    <w:p w:rsidR="00965C68" w:rsidRPr="00AB6D4E" w:rsidRDefault="00965C68" w:rsidP="00B218EC">
      <w:pPr>
        <w:pStyle w:val="PR2"/>
      </w:pPr>
      <w:r w:rsidRPr="00AB6D4E">
        <w:t>Division 08 Section "Access Control Hardware".</w:t>
      </w:r>
      <w:bookmarkEnd w:id="13"/>
    </w:p>
    <w:p w:rsidR="00344933" w:rsidRPr="00AB6D4E" w:rsidRDefault="00344933" w:rsidP="00B218EC">
      <w:pPr>
        <w:pStyle w:val="PR2"/>
      </w:pPr>
      <w:r w:rsidRPr="00AB6D4E">
        <w:t>Division 09 Sections "Exterior Painting" and "Interior Painting" for field painting hollow metal doors and frames.</w:t>
      </w:r>
      <w:bookmarkStart w:id="14" w:name="A____Div26_Electrical_false"/>
    </w:p>
    <w:p w:rsidR="00494607" w:rsidRPr="00AB6D4E" w:rsidRDefault="00344933" w:rsidP="00494607">
      <w:pPr>
        <w:pStyle w:val="PR2"/>
      </w:pPr>
      <w:r w:rsidRPr="00AB6D4E">
        <w:t xml:space="preserve">Division 26 </w:t>
      </w:r>
      <w:r w:rsidR="00D51C7A" w:rsidRPr="00AB6D4E">
        <w:t>"</w:t>
      </w:r>
      <w:smartTag w:uri="urn:schemas-microsoft-com:office:smarttags" w:element="PersonName">
        <w:r w:rsidR="00D51C7A" w:rsidRPr="00AB6D4E">
          <w:t>Electrical</w:t>
        </w:r>
      </w:smartTag>
      <w:r w:rsidR="00D51C7A" w:rsidRPr="00AB6D4E">
        <w:t xml:space="preserve">" </w:t>
      </w:r>
      <w:r w:rsidRPr="00AB6D4E">
        <w:t>Sections for electrical connections including conduit and wiring for door controls and operators</w:t>
      </w:r>
      <w:r w:rsidR="00FD5388" w:rsidRPr="00AB6D4E">
        <w:t xml:space="preserve"> installed on frames with factory installed electrical knock out boxes.</w:t>
      </w:r>
      <w:bookmarkStart w:id="15" w:name="A____Div28_Access_Control_false"/>
      <w:bookmarkEnd w:id="14"/>
    </w:p>
    <w:p w:rsidR="00D51C7A" w:rsidRPr="00AB6D4E" w:rsidRDefault="00D51C7A" w:rsidP="00D51C7A">
      <w:pPr>
        <w:pStyle w:val="PR2"/>
      </w:pPr>
      <w:r w:rsidRPr="00AB6D4E">
        <w:t>Division 28 Section "Access Control" for access control devices installed at door openings and provided as part of a security access</w:t>
      </w:r>
      <w:r w:rsidR="004C6130" w:rsidRPr="00AB6D4E">
        <w:t xml:space="preserve"> </w:t>
      </w:r>
      <w:r w:rsidR="006E2C66" w:rsidRPr="00AB6D4E">
        <w:t>control</w:t>
      </w:r>
      <w:r w:rsidRPr="00AB6D4E">
        <w:t xml:space="preserve"> system.</w:t>
      </w:r>
      <w:bookmarkStart w:id="16" w:name="A___Codes_References"/>
      <w:bookmarkEnd w:id="7"/>
      <w:bookmarkEnd w:id="15"/>
    </w:p>
    <w:p w:rsidR="009F566D" w:rsidRPr="00AB6D4E" w:rsidRDefault="002B5E6E" w:rsidP="00D3394A">
      <w:pPr>
        <w:pStyle w:val="PR1"/>
      </w:pPr>
      <w:r w:rsidRPr="00AB6D4E">
        <w:t>Codes and References:</w:t>
      </w:r>
      <w:r w:rsidR="00290519">
        <w:t xml:space="preserve"> </w:t>
      </w:r>
      <w:r w:rsidRPr="00AB6D4E">
        <w:t>Comply with the version year adopted by the Authority Having Jurisdiction.</w:t>
      </w:r>
      <w:r w:rsidR="004A11D1">
        <w:t xml:space="preserve"> </w:t>
      </w:r>
    </w:p>
    <w:p w:rsidR="00494607" w:rsidRPr="00AB6D4E" w:rsidRDefault="00494607" w:rsidP="00494607">
      <w:pPr>
        <w:pStyle w:val="PR2"/>
        <w:numPr>
          <w:ilvl w:val="0"/>
          <w:numId w:val="0"/>
        </w:numPr>
        <w:ind w:left="864"/>
      </w:pPr>
    </w:p>
    <w:p w:rsidR="00494607" w:rsidRPr="00AB6D4E" w:rsidRDefault="002B5E6E" w:rsidP="00494607">
      <w:pPr>
        <w:pStyle w:val="PR2"/>
      </w:pPr>
      <w:r w:rsidRPr="00AB6D4E">
        <w:t>ANSI/SDI A250.8</w:t>
      </w:r>
      <w:r w:rsidR="00494607" w:rsidRPr="00AB6D4E">
        <w:t xml:space="preserve"> - Recommended Specifications for Standard Steel Doors and Frames.</w:t>
      </w:r>
    </w:p>
    <w:p w:rsidR="00494607" w:rsidRPr="00AB6D4E" w:rsidRDefault="002B5E6E" w:rsidP="0070212C">
      <w:pPr>
        <w:pStyle w:val="PR2"/>
        <w:rPr>
          <w:spacing w:val="-2"/>
        </w:rPr>
      </w:pPr>
      <w:r w:rsidRPr="00AB6D4E">
        <w:rPr>
          <w:spacing w:val="-2"/>
        </w:rPr>
        <w:t xml:space="preserve">ANSI/SDI A250.4 </w:t>
      </w:r>
      <w:r w:rsidR="00494607" w:rsidRPr="00AB6D4E">
        <w:rPr>
          <w:spacing w:val="-2"/>
        </w:rPr>
        <w:t>-</w:t>
      </w:r>
      <w:r w:rsidR="00FE5E05" w:rsidRPr="00AB6D4E">
        <w:rPr>
          <w:spacing w:val="-2"/>
        </w:rPr>
        <w:t xml:space="preserve"> </w:t>
      </w:r>
      <w:r w:rsidR="00494607" w:rsidRPr="00AB6D4E">
        <w:rPr>
          <w:spacing w:val="-2"/>
        </w:rPr>
        <w:t>Test Procedure and Acceptance Criteria for Physical Endurance for Steel Doors, Frames, Frames Anchors and Hardware Reinforcing.</w:t>
      </w:r>
    </w:p>
    <w:p w:rsidR="00494607" w:rsidRPr="00AB6D4E" w:rsidRDefault="002B5E6E" w:rsidP="0070212C">
      <w:pPr>
        <w:pStyle w:val="PR2"/>
        <w:rPr>
          <w:spacing w:val="-2"/>
        </w:rPr>
      </w:pPr>
      <w:r w:rsidRPr="00AB6D4E">
        <w:rPr>
          <w:spacing w:val="-2"/>
        </w:rPr>
        <w:t>ANSI/SDI A250.6</w:t>
      </w:r>
      <w:r w:rsidR="00494607" w:rsidRPr="00AB6D4E">
        <w:rPr>
          <w:spacing w:val="-2"/>
        </w:rPr>
        <w:t xml:space="preserve"> - Recommended Practice for Hardware Reinforcing on Standard Steel Doors and Frames.</w:t>
      </w:r>
    </w:p>
    <w:p w:rsidR="00494607" w:rsidRPr="00AB6D4E" w:rsidRDefault="002B5E6E" w:rsidP="0070212C">
      <w:pPr>
        <w:pStyle w:val="PR2"/>
        <w:rPr>
          <w:spacing w:val="-2"/>
        </w:rPr>
      </w:pPr>
      <w:r w:rsidRPr="00AB6D4E">
        <w:rPr>
          <w:spacing w:val="-2"/>
        </w:rPr>
        <w:lastRenderedPageBreak/>
        <w:t>ANSI/SDI A250.10</w:t>
      </w:r>
      <w:r w:rsidR="00494607" w:rsidRPr="00AB6D4E">
        <w:rPr>
          <w:spacing w:val="-2"/>
        </w:rPr>
        <w:t xml:space="preserve"> - Test Procedure and Acceptance Criteria for Prime Painted Steel Surfaces for Steel Doors and Frames. </w:t>
      </w:r>
    </w:p>
    <w:p w:rsidR="00494607" w:rsidRPr="00AB6D4E" w:rsidRDefault="002B5E6E" w:rsidP="0070212C">
      <w:pPr>
        <w:pStyle w:val="PR2"/>
        <w:rPr>
          <w:spacing w:val="-2"/>
          <w:szCs w:val="22"/>
        </w:rPr>
      </w:pPr>
      <w:r w:rsidRPr="00AB6D4E">
        <w:rPr>
          <w:spacing w:val="-2"/>
          <w:szCs w:val="22"/>
        </w:rPr>
        <w:t>ANSI/SDI A250.11</w:t>
      </w:r>
      <w:r w:rsidR="00494607" w:rsidRPr="00AB6D4E">
        <w:rPr>
          <w:spacing w:val="-2"/>
          <w:szCs w:val="22"/>
        </w:rPr>
        <w:t xml:space="preserve"> - Recommended Erection Instructions for Steel Frames.</w:t>
      </w:r>
      <w:bookmarkStart w:id="17" w:name="A____ANSI_A250_13_Windstorm_false"/>
    </w:p>
    <w:p w:rsidR="00D55594" w:rsidRPr="00AB6D4E" w:rsidRDefault="00D55594" w:rsidP="00D55594">
      <w:pPr>
        <w:pStyle w:val="PR2"/>
        <w:rPr>
          <w:spacing w:val="-2"/>
          <w:szCs w:val="22"/>
        </w:rPr>
      </w:pPr>
      <w:r w:rsidRPr="00AB6D4E">
        <w:rPr>
          <w:spacing w:val="-2"/>
          <w:szCs w:val="22"/>
        </w:rPr>
        <w:t>ANSI/SDI A250.13 - Testing and Rating of Sever</w:t>
      </w:r>
      <w:r w:rsidR="00713C7D">
        <w:rPr>
          <w:spacing w:val="-2"/>
          <w:szCs w:val="22"/>
        </w:rPr>
        <w:t>e</w:t>
      </w:r>
      <w:r w:rsidRPr="00AB6D4E">
        <w:rPr>
          <w:spacing w:val="-2"/>
          <w:szCs w:val="22"/>
        </w:rPr>
        <w:t xml:space="preserve"> Windstorm Resistant Components for Swing Door Assemblies.</w:t>
      </w:r>
      <w:bookmarkEnd w:id="17"/>
    </w:p>
    <w:p w:rsidR="00494607" w:rsidRPr="00AB6D4E" w:rsidRDefault="002B5E6E" w:rsidP="0070212C">
      <w:pPr>
        <w:pStyle w:val="PR2"/>
        <w:rPr>
          <w:spacing w:val="-2"/>
          <w:szCs w:val="22"/>
        </w:rPr>
      </w:pPr>
      <w:r w:rsidRPr="00AB6D4E">
        <w:rPr>
          <w:spacing w:val="-2"/>
          <w:szCs w:val="22"/>
        </w:rPr>
        <w:t>ASTM A1008</w:t>
      </w:r>
      <w:r w:rsidR="00494607" w:rsidRPr="00AB6D4E">
        <w:rPr>
          <w:spacing w:val="-2"/>
          <w:szCs w:val="22"/>
        </w:rPr>
        <w:t xml:space="preserve"> - Standard Specification for Steel Sheet, Cold-Rolled, Carbon, Structural, High-Strength Low-Alloy and High-Strength Low-Alloy with Improved Formability.</w:t>
      </w:r>
    </w:p>
    <w:p w:rsidR="00494607" w:rsidRPr="00AB6D4E" w:rsidRDefault="002B5E6E" w:rsidP="0070212C">
      <w:pPr>
        <w:pStyle w:val="PR2"/>
        <w:rPr>
          <w:spacing w:val="-2"/>
          <w:szCs w:val="22"/>
        </w:rPr>
      </w:pPr>
      <w:r w:rsidRPr="00AB6D4E">
        <w:rPr>
          <w:spacing w:val="-2"/>
          <w:szCs w:val="22"/>
        </w:rPr>
        <w:t>ASTM A653</w:t>
      </w:r>
      <w:r w:rsidR="00494607" w:rsidRPr="00AB6D4E">
        <w:rPr>
          <w:spacing w:val="-2"/>
          <w:szCs w:val="22"/>
        </w:rPr>
        <w:t xml:space="preserve"> - Standard Specification for Steel Sheet, Zinc-Coated (Galvanized) or Zinc-Iron Alloy-Coated (</w:t>
      </w:r>
      <w:proofErr w:type="spellStart"/>
      <w:r w:rsidR="00494607" w:rsidRPr="00AB6D4E">
        <w:rPr>
          <w:spacing w:val="-2"/>
          <w:szCs w:val="22"/>
        </w:rPr>
        <w:t>Galvannealed</w:t>
      </w:r>
      <w:proofErr w:type="spellEnd"/>
      <w:r w:rsidR="00494607" w:rsidRPr="00AB6D4E">
        <w:rPr>
          <w:spacing w:val="-2"/>
          <w:szCs w:val="22"/>
        </w:rPr>
        <w:t>) by the Hot-Dip Process.</w:t>
      </w:r>
    </w:p>
    <w:p w:rsidR="0070212C" w:rsidRPr="00AB6D4E" w:rsidRDefault="0070212C" w:rsidP="0070212C">
      <w:pPr>
        <w:pStyle w:val="PR2"/>
        <w:rPr>
          <w:spacing w:val="-2"/>
          <w:szCs w:val="22"/>
        </w:rPr>
      </w:pPr>
      <w:r w:rsidRPr="00AB6D4E">
        <w:rPr>
          <w:spacing w:val="-2"/>
        </w:rPr>
        <w:t>ASTM A924 - Standard Specification for General Requirements for Steel Sheet, Metallic-</w:t>
      </w:r>
      <w:r w:rsidRPr="00AB6D4E">
        <w:rPr>
          <w:spacing w:val="-2"/>
          <w:szCs w:val="22"/>
        </w:rPr>
        <w:t>Coated by the Hot-Dip Process.</w:t>
      </w:r>
    </w:p>
    <w:p w:rsidR="009F566D" w:rsidRPr="00AB6D4E" w:rsidRDefault="002B5E6E" w:rsidP="0070212C">
      <w:pPr>
        <w:pStyle w:val="PR2"/>
        <w:rPr>
          <w:spacing w:val="-2"/>
          <w:szCs w:val="22"/>
        </w:rPr>
      </w:pPr>
      <w:r w:rsidRPr="00AB6D4E">
        <w:rPr>
          <w:spacing w:val="-2"/>
          <w:szCs w:val="22"/>
        </w:rPr>
        <w:t>ASTM C 1363</w:t>
      </w:r>
      <w:r w:rsidR="009F566D" w:rsidRPr="00AB6D4E">
        <w:rPr>
          <w:spacing w:val="-2"/>
          <w:szCs w:val="22"/>
        </w:rPr>
        <w:t xml:space="preserve"> - Standard Test Method for Thermal Performance of Building Assemblies by Means of a Hot Box Apparatus.</w:t>
      </w:r>
      <w:bookmarkStart w:id="18" w:name="A____ASTM_E90_Airborne_Sound_Trans_false"/>
    </w:p>
    <w:p w:rsidR="00D55594" w:rsidRPr="00AB6D4E" w:rsidRDefault="00D55594" w:rsidP="00D55594">
      <w:pPr>
        <w:pStyle w:val="PR2"/>
        <w:rPr>
          <w:spacing w:val="-2"/>
          <w:szCs w:val="22"/>
        </w:rPr>
      </w:pPr>
      <w:r w:rsidRPr="00AB6D4E">
        <w:rPr>
          <w:spacing w:val="-2"/>
          <w:szCs w:val="22"/>
        </w:rPr>
        <w:t>ASTM E90 - Standard Test Method for Laboratory Measurement of Airborne Sound Transmission Loss of Building Partitions and Elements.</w:t>
      </w:r>
      <w:bookmarkStart w:id="19" w:name="A____ASTM_E283_Air_Leakage_false"/>
      <w:bookmarkEnd w:id="18"/>
    </w:p>
    <w:p w:rsidR="00821CFF" w:rsidRPr="00AB6D4E" w:rsidRDefault="00821CFF" w:rsidP="0070212C">
      <w:pPr>
        <w:pStyle w:val="PR2"/>
        <w:rPr>
          <w:spacing w:val="-2"/>
          <w:szCs w:val="22"/>
        </w:rPr>
      </w:pPr>
      <w:r w:rsidRPr="00AB6D4E">
        <w:rPr>
          <w:spacing w:val="-2"/>
          <w:szCs w:val="22"/>
        </w:rPr>
        <w:t>ASTM E283 - Standard Test Method for Determining Rate of Air Leakage Through Exterior Doors Under Specified Pressure Differences Across the Specimens.</w:t>
      </w:r>
      <w:bookmarkStart w:id="20" w:name="A____ASTM_E330_Static_Air_Pressure_false"/>
      <w:bookmarkEnd w:id="19"/>
    </w:p>
    <w:p w:rsidR="00115132" w:rsidRPr="00AB6D4E" w:rsidRDefault="00115132" w:rsidP="00115132">
      <w:pPr>
        <w:pStyle w:val="PR2"/>
        <w:jc w:val="left"/>
        <w:rPr>
          <w:spacing w:val="-2"/>
          <w:szCs w:val="22"/>
        </w:rPr>
      </w:pPr>
      <w:r w:rsidRPr="00AB6D4E">
        <w:t>ASTM E330 - Standard Test Method for Structural Performance of Exterior Windows, Curtain Walls, and Doors by Uniform Static Air Pressure Difference.</w:t>
      </w:r>
      <w:bookmarkStart w:id="21" w:name="A____ASTM_E413_Sound_Insulation_false"/>
      <w:bookmarkEnd w:id="20"/>
    </w:p>
    <w:p w:rsidR="00127693" w:rsidRPr="00AB6D4E" w:rsidRDefault="002B5E6E" w:rsidP="0070212C">
      <w:pPr>
        <w:pStyle w:val="PR2"/>
        <w:rPr>
          <w:spacing w:val="-2"/>
          <w:szCs w:val="22"/>
        </w:rPr>
      </w:pPr>
      <w:r w:rsidRPr="00AB6D4E">
        <w:rPr>
          <w:spacing w:val="-2"/>
          <w:szCs w:val="22"/>
        </w:rPr>
        <w:t xml:space="preserve">ASTM E 413 </w:t>
      </w:r>
      <w:r w:rsidR="00127693" w:rsidRPr="00AB6D4E">
        <w:rPr>
          <w:spacing w:val="-2"/>
          <w:szCs w:val="22"/>
        </w:rPr>
        <w:t>- Classification for Rating Sound Insulation.</w:t>
      </w:r>
      <w:bookmarkStart w:id="22" w:name="A____ASTM_E1332_Out_In_Trans_false"/>
      <w:bookmarkEnd w:id="21"/>
    </w:p>
    <w:p w:rsidR="00993E40" w:rsidRPr="00AB6D4E" w:rsidRDefault="00442326" w:rsidP="0070212C">
      <w:pPr>
        <w:pStyle w:val="PR2"/>
        <w:rPr>
          <w:spacing w:val="-2"/>
          <w:szCs w:val="22"/>
        </w:rPr>
      </w:pPr>
      <w:r w:rsidRPr="00AB6D4E">
        <w:rPr>
          <w:spacing w:val="-2"/>
          <w:szCs w:val="22"/>
        </w:rPr>
        <w:t>ASTM</w:t>
      </w:r>
      <w:r w:rsidR="00050CAC" w:rsidRPr="00AB6D4E">
        <w:rPr>
          <w:spacing w:val="-2"/>
        </w:rPr>
        <w:t xml:space="preserve"> </w:t>
      </w:r>
      <w:r w:rsidRPr="00AB6D4E">
        <w:rPr>
          <w:spacing w:val="-2"/>
          <w:szCs w:val="22"/>
        </w:rPr>
        <w:t>E</w:t>
      </w:r>
      <w:r w:rsidR="00050CAC" w:rsidRPr="00AB6D4E">
        <w:rPr>
          <w:spacing w:val="-2"/>
        </w:rPr>
        <w:t xml:space="preserve">1332 - </w:t>
      </w:r>
      <w:r w:rsidRPr="00AB6D4E">
        <w:rPr>
          <w:spacing w:val="-2"/>
        </w:rPr>
        <w:t>Standard Classification for Determination of Outdoor-Indoor Transmission Class</w:t>
      </w:r>
      <w:r w:rsidR="00050CAC" w:rsidRPr="00AB6D4E">
        <w:rPr>
          <w:spacing w:val="-2"/>
        </w:rPr>
        <w:t>.</w:t>
      </w:r>
      <w:bookmarkStart w:id="23" w:name="A____ASTM_E1886_Missiles_Cyclic_false"/>
      <w:bookmarkEnd w:id="22"/>
    </w:p>
    <w:p w:rsidR="00115132" w:rsidRPr="00AB6D4E" w:rsidRDefault="00115132" w:rsidP="00115132">
      <w:pPr>
        <w:pStyle w:val="PR2"/>
        <w:jc w:val="left"/>
        <w:rPr>
          <w:spacing w:val="-2"/>
          <w:szCs w:val="22"/>
        </w:rPr>
      </w:pPr>
      <w:r w:rsidRPr="00AB6D4E">
        <w:t>ASTM E1886 - Test Method for Performance of Exterior Windows, Curtin Walls, Doors and Shutters Impacted by Missiles and Exposed to Cyclic Pressure Differentials.</w:t>
      </w:r>
      <w:bookmarkStart w:id="24" w:name="A____ASTM_E1996_Missiles_Impact_false"/>
      <w:bookmarkEnd w:id="23"/>
    </w:p>
    <w:p w:rsidR="00115132" w:rsidRPr="00AB6D4E" w:rsidRDefault="00115132" w:rsidP="00115132">
      <w:pPr>
        <w:pStyle w:val="PR2"/>
        <w:jc w:val="left"/>
        <w:rPr>
          <w:spacing w:val="-2"/>
          <w:szCs w:val="22"/>
        </w:rPr>
      </w:pPr>
      <w:r w:rsidRPr="00AB6D4E">
        <w:t>ASTM E1996 - Standard Specification for Performance of Exterior Windows, Curtain Walls, Doors and Storm Shutters Impacted by Windborne Debris in Hurricanes.</w:t>
      </w:r>
      <w:bookmarkStart w:id="25" w:name="A____HMMA_867_06_false"/>
      <w:bookmarkEnd w:id="24"/>
    </w:p>
    <w:p w:rsidR="00BB3DBE" w:rsidRPr="00AB6D4E" w:rsidRDefault="00990B57" w:rsidP="0070212C">
      <w:pPr>
        <w:pStyle w:val="PR2"/>
        <w:rPr>
          <w:spacing w:val="-2"/>
          <w:szCs w:val="22"/>
        </w:rPr>
      </w:pPr>
      <w:r w:rsidRPr="00AB6D4E">
        <w:rPr>
          <w:spacing w:val="-2"/>
          <w:szCs w:val="22"/>
        </w:rPr>
        <w:t>ANSI/NA</w:t>
      </w:r>
      <w:r w:rsidR="00742775">
        <w:rPr>
          <w:spacing w:val="-2"/>
          <w:szCs w:val="22"/>
        </w:rPr>
        <w:t>A</w:t>
      </w:r>
      <w:r w:rsidRPr="00AB6D4E">
        <w:rPr>
          <w:spacing w:val="-2"/>
          <w:szCs w:val="22"/>
        </w:rPr>
        <w:t>MM/</w:t>
      </w:r>
      <w:r w:rsidR="002B5E6E" w:rsidRPr="00AB6D4E">
        <w:rPr>
          <w:spacing w:val="-2"/>
          <w:szCs w:val="22"/>
        </w:rPr>
        <w:t>HMMA 867-06</w:t>
      </w:r>
      <w:r w:rsidR="00BB3DBE" w:rsidRPr="00AB6D4E">
        <w:rPr>
          <w:spacing w:val="-2"/>
          <w:szCs w:val="22"/>
        </w:rPr>
        <w:t xml:space="preserve"> - Guide Specifications for Commercial Laminated Core Hollow Metal Doors and Frames.</w:t>
      </w:r>
      <w:bookmarkEnd w:id="25"/>
    </w:p>
    <w:p w:rsidR="00B637B7" w:rsidRPr="00AB6D4E" w:rsidRDefault="004B59F0" w:rsidP="0070212C">
      <w:pPr>
        <w:pStyle w:val="PR2"/>
        <w:rPr>
          <w:spacing w:val="-2"/>
          <w:szCs w:val="22"/>
        </w:rPr>
      </w:pPr>
      <w:r w:rsidRPr="00AB6D4E">
        <w:rPr>
          <w:spacing w:val="-2"/>
          <w:szCs w:val="22"/>
        </w:rPr>
        <w:t>ANSI/BHMA</w:t>
      </w:r>
      <w:r w:rsidR="00B637B7" w:rsidRPr="00AB6D4E">
        <w:rPr>
          <w:spacing w:val="-2"/>
          <w:szCs w:val="22"/>
        </w:rPr>
        <w:t xml:space="preserve"> </w:t>
      </w:r>
      <w:r w:rsidRPr="00AB6D4E">
        <w:rPr>
          <w:spacing w:val="-2"/>
          <w:szCs w:val="22"/>
        </w:rPr>
        <w:t>A156.1</w:t>
      </w:r>
      <w:r w:rsidR="00B909AE">
        <w:rPr>
          <w:spacing w:val="-2"/>
          <w:szCs w:val="22"/>
        </w:rPr>
        <w:t>1</w:t>
      </w:r>
      <w:r w:rsidRPr="00AB6D4E">
        <w:rPr>
          <w:spacing w:val="-2"/>
          <w:szCs w:val="22"/>
        </w:rPr>
        <w:t xml:space="preserve">5 </w:t>
      </w:r>
      <w:r w:rsidR="00B637B7" w:rsidRPr="00AB6D4E">
        <w:rPr>
          <w:spacing w:val="-2"/>
          <w:szCs w:val="22"/>
        </w:rPr>
        <w:t>-</w:t>
      </w:r>
      <w:r w:rsidRPr="00AB6D4E">
        <w:rPr>
          <w:spacing w:val="-2"/>
          <w:szCs w:val="22"/>
        </w:rPr>
        <w:t xml:space="preserve"> </w:t>
      </w:r>
      <w:r w:rsidR="00B637B7" w:rsidRPr="00AB6D4E">
        <w:rPr>
          <w:spacing w:val="-2"/>
          <w:szCs w:val="22"/>
        </w:rPr>
        <w:t>Hardware Preparation</w:t>
      </w:r>
      <w:r w:rsidRPr="00AB6D4E">
        <w:rPr>
          <w:spacing w:val="-2"/>
          <w:szCs w:val="22"/>
        </w:rPr>
        <w:t xml:space="preserve"> in Steel Doors and Frames</w:t>
      </w:r>
      <w:r w:rsidR="00314106" w:rsidRPr="00AB6D4E">
        <w:rPr>
          <w:spacing w:val="-2"/>
          <w:szCs w:val="22"/>
        </w:rPr>
        <w:t>.</w:t>
      </w:r>
    </w:p>
    <w:p w:rsidR="00B637B7" w:rsidRPr="00AB6D4E" w:rsidRDefault="004B59F0" w:rsidP="0070212C">
      <w:pPr>
        <w:pStyle w:val="PR2"/>
        <w:rPr>
          <w:spacing w:val="-2"/>
          <w:szCs w:val="22"/>
        </w:rPr>
      </w:pPr>
      <w:r w:rsidRPr="00AB6D4E">
        <w:rPr>
          <w:spacing w:val="-2"/>
          <w:szCs w:val="22"/>
        </w:rPr>
        <w:t>ANSI/</w:t>
      </w:r>
      <w:r w:rsidR="002B5E6E" w:rsidRPr="00AB6D4E">
        <w:rPr>
          <w:spacing w:val="-2"/>
          <w:szCs w:val="22"/>
        </w:rPr>
        <w:t>SDI 122</w:t>
      </w:r>
      <w:r w:rsidR="00B637B7" w:rsidRPr="00AB6D4E">
        <w:rPr>
          <w:spacing w:val="-2"/>
          <w:szCs w:val="22"/>
        </w:rPr>
        <w:t xml:space="preserve"> - Installation and Troubleshooting Guide for Standard Steel Doors and Frames.</w:t>
      </w:r>
    </w:p>
    <w:p w:rsidR="00494607" w:rsidRPr="00AB6D4E" w:rsidRDefault="002B5E6E" w:rsidP="0070212C">
      <w:pPr>
        <w:pStyle w:val="PR2"/>
        <w:rPr>
          <w:spacing w:val="-2"/>
          <w:szCs w:val="22"/>
        </w:rPr>
      </w:pPr>
      <w:r w:rsidRPr="00AB6D4E">
        <w:rPr>
          <w:spacing w:val="-2"/>
          <w:szCs w:val="22"/>
        </w:rPr>
        <w:t>ANSI/NFPA 80</w:t>
      </w:r>
      <w:r w:rsidR="00494607" w:rsidRPr="00AB6D4E">
        <w:rPr>
          <w:spacing w:val="-2"/>
          <w:szCs w:val="22"/>
        </w:rPr>
        <w:t xml:space="preserve"> - Standard for Fire Doors and Fire Windows; National Fire Protection Association.</w:t>
      </w:r>
    </w:p>
    <w:p w:rsidR="00990B57" w:rsidRPr="00AB6D4E" w:rsidRDefault="00990B57" w:rsidP="0070212C">
      <w:pPr>
        <w:pStyle w:val="PR2"/>
        <w:rPr>
          <w:spacing w:val="-2"/>
          <w:szCs w:val="22"/>
        </w:rPr>
      </w:pPr>
      <w:r w:rsidRPr="00AB6D4E">
        <w:rPr>
          <w:spacing w:val="-2"/>
          <w:szCs w:val="22"/>
        </w:rPr>
        <w:t>ANSI/NFPA 105: Standard for the Installation of Smoke Door Assemblies.</w:t>
      </w:r>
      <w:bookmarkStart w:id="26" w:name="A____FEMA_361_Safe_Rooms_false"/>
    </w:p>
    <w:p w:rsidR="00115132" w:rsidRPr="00AB6D4E" w:rsidRDefault="00115132" w:rsidP="0070212C">
      <w:pPr>
        <w:pStyle w:val="PR2"/>
        <w:rPr>
          <w:spacing w:val="-2"/>
          <w:szCs w:val="22"/>
        </w:rPr>
      </w:pPr>
      <w:r w:rsidRPr="00AB6D4E">
        <w:t>FEMA 361 2008 – Design and Construction Guidance for Community Safe Rooms</w:t>
      </w:r>
      <w:r w:rsidR="00742775">
        <w:t>.</w:t>
      </w:r>
      <w:bookmarkStart w:id="27" w:name="A____ICC_500_Storm_Shelter_false"/>
      <w:bookmarkEnd w:id="26"/>
    </w:p>
    <w:p w:rsidR="00115132" w:rsidRPr="00AB6D4E" w:rsidRDefault="00115132" w:rsidP="0070212C">
      <w:pPr>
        <w:pStyle w:val="PR2"/>
        <w:rPr>
          <w:spacing w:val="-2"/>
          <w:szCs w:val="22"/>
        </w:rPr>
      </w:pPr>
      <w:r w:rsidRPr="00AB6D4E">
        <w:t>ICC 500 - ICC/NSSA Standard for the Design and Construction of Storm Shelters.</w:t>
      </w:r>
      <w:bookmarkEnd w:id="27"/>
    </w:p>
    <w:p w:rsidR="00CF36EE" w:rsidRPr="00AB6D4E" w:rsidRDefault="00CF36EE" w:rsidP="0070212C">
      <w:pPr>
        <w:pStyle w:val="PR2"/>
        <w:rPr>
          <w:spacing w:val="-2"/>
          <w:szCs w:val="22"/>
        </w:rPr>
      </w:pPr>
      <w:r w:rsidRPr="00AB6D4E">
        <w:rPr>
          <w:spacing w:val="-2"/>
        </w:rPr>
        <w:t>NFPA 252 - Standard Methods of Fire Tests of Door Assemblies; National Fire Protection</w:t>
      </w:r>
      <w:r w:rsidRPr="00AB6D4E">
        <w:rPr>
          <w:spacing w:val="-2"/>
          <w:szCs w:val="22"/>
        </w:rPr>
        <w:t xml:space="preserve"> Association.</w:t>
      </w:r>
      <w:bookmarkStart w:id="28" w:name="A____TAS_201_94_Impact_Test_false"/>
    </w:p>
    <w:p w:rsidR="00115132" w:rsidRPr="00AB6D4E" w:rsidRDefault="00115132" w:rsidP="00115132">
      <w:pPr>
        <w:pStyle w:val="PR2"/>
        <w:jc w:val="left"/>
        <w:rPr>
          <w:spacing w:val="-2"/>
          <w:szCs w:val="22"/>
        </w:rPr>
      </w:pPr>
      <w:r w:rsidRPr="00AB6D4E">
        <w:t>TAS-201-94 - Impact Test Procedures.</w:t>
      </w:r>
      <w:bookmarkStart w:id="29" w:name="A____TAS_202_94_Static_Press_false"/>
      <w:bookmarkEnd w:id="28"/>
    </w:p>
    <w:p w:rsidR="00115132" w:rsidRPr="00AB6D4E" w:rsidRDefault="00115132" w:rsidP="00115132">
      <w:pPr>
        <w:pStyle w:val="PR2"/>
        <w:jc w:val="left"/>
        <w:rPr>
          <w:spacing w:val="-2"/>
          <w:szCs w:val="22"/>
        </w:rPr>
      </w:pPr>
      <w:r w:rsidRPr="00AB6D4E">
        <w:t>TAS-202-94 - Criteria for Testing Impact and Non-Impact Resistant Building Envelope Components using Uniform Static Air Pressure.</w:t>
      </w:r>
      <w:bookmarkStart w:id="30" w:name="A____TAS_203_94_Press_false"/>
      <w:bookmarkEnd w:id="29"/>
    </w:p>
    <w:p w:rsidR="00115132" w:rsidRPr="00AB6D4E" w:rsidRDefault="00115132" w:rsidP="00115132">
      <w:pPr>
        <w:pStyle w:val="PR2"/>
        <w:jc w:val="left"/>
        <w:rPr>
          <w:spacing w:val="-2"/>
          <w:szCs w:val="22"/>
        </w:rPr>
      </w:pPr>
      <w:r w:rsidRPr="00AB6D4E">
        <w:t>TAS-203-94 - Criteria for Testing Products Subject to Cyclic Wind Pressure Loading.</w:t>
      </w:r>
      <w:bookmarkStart w:id="31" w:name="A____UFC_4_010_0_DOD_Antiterror_false"/>
      <w:bookmarkEnd w:id="30"/>
    </w:p>
    <w:p w:rsidR="00115132" w:rsidRDefault="002406CF" w:rsidP="00290519">
      <w:pPr>
        <w:pStyle w:val="PR2"/>
      </w:pPr>
      <w:r w:rsidRPr="00AB6D4E">
        <w:t>UFC 4-010-0 -</w:t>
      </w:r>
      <w:r w:rsidR="00275721" w:rsidRPr="00AB6D4E">
        <w:t xml:space="preserve"> Department of </w:t>
      </w:r>
      <w:r w:rsidR="00115132" w:rsidRPr="00AB6D4E">
        <w:t>D</w:t>
      </w:r>
      <w:r w:rsidR="00275721" w:rsidRPr="00AB6D4E">
        <w:t>efense</w:t>
      </w:r>
      <w:r w:rsidR="00115132" w:rsidRPr="00AB6D4E">
        <w:t xml:space="preserve"> Minimum Antiterrori</w:t>
      </w:r>
      <w:r w:rsidR="00275721" w:rsidRPr="00AB6D4E">
        <w:t>sm Standards for Building,</w:t>
      </w:r>
      <w:r w:rsidR="00290519">
        <w:t xml:space="preserve"> </w:t>
      </w:r>
      <w:r w:rsidR="00290519" w:rsidRPr="00AB6D4E">
        <w:t>October 2003, including Change 1, January 2007.</w:t>
      </w:r>
      <w:bookmarkStart w:id="32" w:name="A____UL10B_false"/>
      <w:bookmarkEnd w:id="31"/>
    </w:p>
    <w:p w:rsidR="006848AF" w:rsidRPr="00AB6D4E" w:rsidRDefault="003E0277" w:rsidP="00290519">
      <w:pPr>
        <w:pStyle w:val="PR2"/>
      </w:pPr>
      <w:r w:rsidRPr="00AB6D4E">
        <w:rPr>
          <w:spacing w:val="-2"/>
        </w:rPr>
        <w:t>UL 10B - Fire Test of Door Assemblies</w:t>
      </w:r>
      <w:r>
        <w:rPr>
          <w:spacing w:val="-2"/>
        </w:rPr>
        <w:t>.</w:t>
      </w:r>
      <w:bookmarkStart w:id="33" w:name="A____UL10C"/>
      <w:bookmarkEnd w:id="32"/>
    </w:p>
    <w:p w:rsidR="003E0277" w:rsidRDefault="004B59F0" w:rsidP="0070212C">
      <w:pPr>
        <w:pStyle w:val="PR2"/>
        <w:rPr>
          <w:spacing w:val="-2"/>
        </w:rPr>
      </w:pPr>
      <w:r w:rsidRPr="00AB6D4E">
        <w:rPr>
          <w:spacing w:val="-2"/>
        </w:rPr>
        <w:t xml:space="preserve">UL </w:t>
      </w:r>
      <w:r w:rsidR="00CE766D" w:rsidRPr="00AB6D4E">
        <w:rPr>
          <w:spacing w:val="-2"/>
        </w:rPr>
        <w:t>10C</w:t>
      </w:r>
      <w:r w:rsidR="00494607" w:rsidRPr="00AB6D4E">
        <w:rPr>
          <w:spacing w:val="-2"/>
        </w:rPr>
        <w:t xml:space="preserve"> - Positive Pressur</w:t>
      </w:r>
      <w:r w:rsidRPr="00AB6D4E">
        <w:rPr>
          <w:spacing w:val="-2"/>
        </w:rPr>
        <w:t>e Fire Tests of Door Assemblies</w:t>
      </w:r>
      <w:r w:rsidR="003E0277">
        <w:rPr>
          <w:spacing w:val="-2"/>
        </w:rPr>
        <w:t>.</w:t>
      </w:r>
      <w:bookmarkEnd w:id="33"/>
    </w:p>
    <w:p w:rsidR="00494607" w:rsidRPr="00AB6D4E" w:rsidRDefault="00CE766D" w:rsidP="0070212C">
      <w:pPr>
        <w:pStyle w:val="PR2"/>
        <w:rPr>
          <w:spacing w:val="-2"/>
        </w:rPr>
      </w:pPr>
      <w:r w:rsidRPr="00AB6D4E">
        <w:rPr>
          <w:spacing w:val="-2"/>
        </w:rPr>
        <w:t xml:space="preserve">UL 1784 </w:t>
      </w:r>
      <w:r w:rsidR="004B59F0" w:rsidRPr="00AB6D4E">
        <w:rPr>
          <w:spacing w:val="-2"/>
        </w:rPr>
        <w:t>- Standard for Air Leakage Tests of Door Assemblies.</w:t>
      </w:r>
      <w:bookmarkStart w:id="34" w:name="A__Submittals"/>
      <w:bookmarkEnd w:id="3"/>
      <w:bookmarkEnd w:id="16"/>
    </w:p>
    <w:p w:rsidR="00344933" w:rsidRPr="00AB6D4E" w:rsidRDefault="00344933" w:rsidP="0075048A">
      <w:pPr>
        <w:pStyle w:val="ART"/>
        <w:spacing w:before="360"/>
      </w:pPr>
      <w:r w:rsidRPr="00AB6D4E">
        <w:lastRenderedPageBreak/>
        <w:t>SUBMITTALS</w:t>
      </w:r>
      <w:bookmarkStart w:id="35" w:name="A___Product_Data_Shop_Drawings"/>
    </w:p>
    <w:p w:rsidR="00344933" w:rsidRPr="00AB6D4E" w:rsidRDefault="00344933" w:rsidP="00B218EC">
      <w:pPr>
        <w:pStyle w:val="PR1"/>
      </w:pPr>
      <w:r w:rsidRPr="00AB6D4E">
        <w:t>Product Data:</w:t>
      </w:r>
      <w:r w:rsidR="00290519">
        <w:t xml:space="preserve"> </w:t>
      </w:r>
      <w:r w:rsidRPr="00AB6D4E">
        <w:t>For each type of product indicated.</w:t>
      </w:r>
      <w:r w:rsidR="00290519">
        <w:t xml:space="preserve"> </w:t>
      </w:r>
      <w:r w:rsidRPr="00AB6D4E">
        <w:t xml:space="preserve">Include construction details, material descriptions, core descriptions, </w:t>
      </w:r>
      <w:r w:rsidR="00FD5388" w:rsidRPr="00AB6D4E">
        <w:t xml:space="preserve">hardware reinforcements, profiles, anchors, </w:t>
      </w:r>
      <w:r w:rsidRPr="00AB6D4E">
        <w:t>fire-resistance rating, and finishes.</w:t>
      </w:r>
    </w:p>
    <w:p w:rsidR="009F566D" w:rsidRPr="00AB6D4E" w:rsidRDefault="00F307EC" w:rsidP="00B218EC">
      <w:pPr>
        <w:pStyle w:val="PR1"/>
      </w:pPr>
      <w:r w:rsidRPr="00AB6D4E">
        <w:t>Door hardware supplier is to furnish templates, template reference number and/or physical hardware to the steel door and frame supplier in order to prepare the doors and frames to receive the finish hardware items.</w:t>
      </w:r>
    </w:p>
    <w:p w:rsidR="00344933" w:rsidRPr="00AB6D4E" w:rsidRDefault="00344933" w:rsidP="00B218EC">
      <w:pPr>
        <w:pStyle w:val="PR1"/>
      </w:pPr>
      <w:r w:rsidRPr="00AB6D4E">
        <w:t>Shop Drawings:</w:t>
      </w:r>
      <w:r w:rsidR="00290519">
        <w:t xml:space="preserve"> </w:t>
      </w:r>
      <w:r w:rsidRPr="00AB6D4E">
        <w:t>Include the following:</w:t>
      </w:r>
    </w:p>
    <w:p w:rsidR="00344933" w:rsidRPr="00AB6D4E" w:rsidRDefault="00344933" w:rsidP="00B218EC">
      <w:pPr>
        <w:pStyle w:val="PR2"/>
        <w:spacing w:before="240"/>
      </w:pPr>
      <w:r w:rsidRPr="00AB6D4E">
        <w:t>Elevations of each door design.</w:t>
      </w:r>
    </w:p>
    <w:p w:rsidR="00344933" w:rsidRPr="00AB6D4E" w:rsidRDefault="00344933" w:rsidP="00B218EC">
      <w:pPr>
        <w:pStyle w:val="PR2"/>
      </w:pPr>
      <w:r w:rsidRPr="00AB6D4E">
        <w:t>Details of doors, including vertical and horizontal edge details and metal thicknesses.</w:t>
      </w:r>
    </w:p>
    <w:p w:rsidR="00344933" w:rsidRPr="00AB6D4E" w:rsidRDefault="00344933" w:rsidP="00B218EC">
      <w:pPr>
        <w:pStyle w:val="PR2"/>
      </w:pPr>
      <w:r w:rsidRPr="00AB6D4E">
        <w:t>Frame details for each frame type, including dimensioned profiles and metal thicknesses.</w:t>
      </w:r>
    </w:p>
    <w:p w:rsidR="00344933" w:rsidRPr="00AB6D4E" w:rsidRDefault="00344933" w:rsidP="00B218EC">
      <w:pPr>
        <w:pStyle w:val="PR2"/>
      </w:pPr>
      <w:r w:rsidRPr="00AB6D4E">
        <w:t>Locations of reinforcement and preparations for hardware.</w:t>
      </w:r>
    </w:p>
    <w:p w:rsidR="00344933" w:rsidRPr="00AB6D4E" w:rsidRDefault="00344933" w:rsidP="00B218EC">
      <w:pPr>
        <w:pStyle w:val="PR2"/>
      </w:pPr>
      <w:r w:rsidRPr="00AB6D4E">
        <w:t>Details of anchorages, joints, field splices, and connections.</w:t>
      </w:r>
    </w:p>
    <w:p w:rsidR="00344933" w:rsidRPr="00AB6D4E" w:rsidRDefault="00344933" w:rsidP="00B218EC">
      <w:pPr>
        <w:pStyle w:val="PR2"/>
      </w:pPr>
      <w:r w:rsidRPr="00AB6D4E">
        <w:t>Details of accessories.</w:t>
      </w:r>
    </w:p>
    <w:p w:rsidR="00344933" w:rsidRPr="00AB6D4E" w:rsidRDefault="00344933" w:rsidP="00B218EC">
      <w:pPr>
        <w:pStyle w:val="PR2"/>
      </w:pPr>
      <w:r w:rsidRPr="00AB6D4E">
        <w:t>Details of moldings, removable stops, and glazing.</w:t>
      </w:r>
    </w:p>
    <w:p w:rsidR="00344933" w:rsidRPr="00AB6D4E" w:rsidRDefault="00344933" w:rsidP="00B218EC">
      <w:pPr>
        <w:pStyle w:val="PR2"/>
      </w:pPr>
      <w:r w:rsidRPr="00AB6D4E">
        <w:t>Details of conduit and preparations for power, signal, and control systems.</w:t>
      </w:r>
    </w:p>
    <w:p w:rsidR="00344933" w:rsidRPr="00AB6D4E" w:rsidRDefault="00344933" w:rsidP="00B218EC">
      <w:pPr>
        <w:pStyle w:val="PR1"/>
      </w:pPr>
      <w:r w:rsidRPr="00AB6D4E">
        <w:t>Samples for Verification:</w:t>
      </w:r>
    </w:p>
    <w:p w:rsidR="00FD5388" w:rsidRPr="00AB6D4E" w:rsidRDefault="00FD5388" w:rsidP="00B218EC">
      <w:pPr>
        <w:pStyle w:val="PR2"/>
        <w:spacing w:before="240"/>
      </w:pPr>
      <w:r w:rsidRPr="00AB6D4E">
        <w:t>Samples are only required by request of the architect and for manufacture</w:t>
      </w:r>
      <w:r w:rsidR="008B2655">
        <w:t>r</w:t>
      </w:r>
      <w:r w:rsidRPr="00AB6D4E">
        <w:t>s that are not current members of the Steel Door Institute.</w:t>
      </w:r>
      <w:bookmarkStart w:id="36" w:name="A___Informational_Submittals_false"/>
      <w:bookmarkEnd w:id="35"/>
    </w:p>
    <w:p w:rsidR="00344933" w:rsidRPr="00AB6D4E" w:rsidRDefault="003F0A9E" w:rsidP="00B218EC">
      <w:pPr>
        <w:pStyle w:val="PR1"/>
      </w:pPr>
      <w:r w:rsidRPr="00AB6D4E">
        <w:t xml:space="preserve">Informational </w:t>
      </w:r>
      <w:r w:rsidR="00344933" w:rsidRPr="00AB6D4E">
        <w:t>Submittals:</w:t>
      </w:r>
      <w:bookmarkStart w:id="37" w:name="A____LEED_Documentation_false"/>
    </w:p>
    <w:p w:rsidR="00C922C3" w:rsidRPr="00AB6D4E" w:rsidRDefault="00C922C3" w:rsidP="00C922C3">
      <w:pPr>
        <w:pStyle w:val="PR2"/>
        <w:spacing w:before="240"/>
        <w:rPr>
          <w:szCs w:val="22"/>
        </w:rPr>
      </w:pPr>
      <w:r w:rsidRPr="00AB6D4E">
        <w:rPr>
          <w:szCs w:val="22"/>
        </w:rPr>
        <w:t xml:space="preserve">LEED Documentation: Submit manufacturer's environmental documentation and applicable sustainability program credits </w:t>
      </w:r>
      <w:r w:rsidR="000535EA">
        <w:rPr>
          <w:szCs w:val="22"/>
        </w:rPr>
        <w:t xml:space="preserve">for MR-4 and </w:t>
      </w:r>
      <w:r w:rsidRPr="00AB6D4E">
        <w:rPr>
          <w:szCs w:val="22"/>
        </w:rPr>
        <w:t xml:space="preserve">that are </w:t>
      </w:r>
      <w:r w:rsidR="000C7CC5">
        <w:rPr>
          <w:szCs w:val="22"/>
        </w:rPr>
        <w:t>specified herein.  Submit manufacturer’s health product declaration (HPD) for products of this section</w:t>
      </w:r>
      <w:r w:rsidRPr="00AB6D4E">
        <w:rPr>
          <w:szCs w:val="22"/>
        </w:rPr>
        <w:t>.</w:t>
      </w:r>
      <w:bookmarkStart w:id="38" w:name="A____Hurricane_Resistant_Openings_false"/>
      <w:bookmarkEnd w:id="37"/>
    </w:p>
    <w:p w:rsidR="00275721" w:rsidRPr="00AB6D4E" w:rsidRDefault="00275721" w:rsidP="00275721">
      <w:pPr>
        <w:pStyle w:val="PR2"/>
        <w:spacing w:before="240"/>
        <w:rPr>
          <w:spacing w:val="-2"/>
        </w:rPr>
      </w:pPr>
      <w:r w:rsidRPr="00AB6D4E">
        <w:rPr>
          <w:spacing w:val="-2"/>
        </w:rPr>
        <w:t>Hurricane Resistant Openings: Exterior hurricane opening assemblies to be tested according to ASTM E330, ASTM E1886, ASTM E1996 standards, and certified by a qualified independent third party testing agency acceptable to authority having jurisdiction, with labeling indicating compliance with the wind load and design pressure level requirem</w:t>
      </w:r>
      <w:r w:rsidR="00290519">
        <w:rPr>
          <w:spacing w:val="-2"/>
        </w:rPr>
        <w:t>ents specified for the Project.</w:t>
      </w:r>
      <w:bookmarkStart w:id="39" w:name="A____Hurricane_Openings_Florida_false"/>
      <w:bookmarkEnd w:id="38"/>
    </w:p>
    <w:p w:rsidR="00275721" w:rsidRPr="00AB6D4E" w:rsidRDefault="00275721" w:rsidP="00275721">
      <w:pPr>
        <w:pStyle w:val="PR2"/>
        <w:spacing w:before="240"/>
        <w:rPr>
          <w:spacing w:val="-2"/>
        </w:rPr>
      </w:pPr>
      <w:r w:rsidRPr="00AB6D4E">
        <w:rPr>
          <w:spacing w:val="-2"/>
        </w:rPr>
        <w:t xml:space="preserve">Hurricane Resistant </w:t>
      </w:r>
      <w:r w:rsidRPr="00AB6D4E">
        <w:rPr>
          <w:spacing w:val="-2"/>
          <w:szCs w:val="22"/>
        </w:rPr>
        <w:t>Openings (State of Florida):</w:t>
      </w:r>
      <w:r w:rsidR="00290519">
        <w:rPr>
          <w:spacing w:val="-2"/>
          <w:szCs w:val="22"/>
        </w:rPr>
        <w:t xml:space="preserve"> </w:t>
      </w:r>
      <w:r w:rsidRPr="00AB6D4E">
        <w:rPr>
          <w:spacing w:val="-2"/>
          <w:szCs w:val="22"/>
        </w:rPr>
        <w:t>Within the State of Florida, provide</w:t>
      </w:r>
      <w:r w:rsidRPr="00AB6D4E">
        <w:rPr>
          <w:spacing w:val="-2"/>
        </w:rPr>
        <w:t xml:space="preserve"> copy of current State of Florida Product Approval or Metro-Dade County Notice of Acceptance (NOA) as proof of compliance that doors, frames and hardware for exterior opening assemblies have been tested and approved for use at the wind load and design pressure level requirem</w:t>
      </w:r>
      <w:r w:rsidR="00290519">
        <w:rPr>
          <w:spacing w:val="-2"/>
        </w:rPr>
        <w:t>ents specified for the Project.</w:t>
      </w:r>
    </w:p>
    <w:p w:rsidR="00275721" w:rsidRPr="00AB6D4E" w:rsidRDefault="00275721" w:rsidP="00275721">
      <w:pPr>
        <w:pStyle w:val="PR3"/>
        <w:spacing w:before="240"/>
        <w:rPr>
          <w:spacing w:val="-2"/>
        </w:rPr>
      </w:pPr>
      <w:r w:rsidRPr="00AB6D4E">
        <w:rPr>
          <w:spacing w:val="-2"/>
        </w:rPr>
        <w:t>Hurricane Resistant Components (State of Florida): Within the State of Florida, provide copy of independent, third party certified listing conforming to ANSI A250.13.</w:t>
      </w:r>
      <w:bookmarkStart w:id="40" w:name="A__Quality_Assurance"/>
      <w:bookmarkEnd w:id="34"/>
      <w:bookmarkEnd w:id="36"/>
      <w:bookmarkEnd w:id="39"/>
    </w:p>
    <w:p w:rsidR="00344933" w:rsidRPr="00AB6D4E" w:rsidRDefault="00344933" w:rsidP="0075048A">
      <w:pPr>
        <w:pStyle w:val="ART"/>
        <w:spacing w:before="360"/>
        <w:rPr>
          <w:szCs w:val="22"/>
        </w:rPr>
      </w:pPr>
      <w:r w:rsidRPr="00AB6D4E">
        <w:rPr>
          <w:szCs w:val="22"/>
        </w:rPr>
        <w:lastRenderedPageBreak/>
        <w:t>QUALITY ASSURANCE</w:t>
      </w:r>
      <w:bookmarkStart w:id="41" w:name="A___Q_A_General"/>
    </w:p>
    <w:p w:rsidR="00FE3BC6" w:rsidRPr="00AB6D4E" w:rsidRDefault="00344933" w:rsidP="00FE3BC6">
      <w:pPr>
        <w:pStyle w:val="PR1"/>
        <w:rPr>
          <w:szCs w:val="22"/>
        </w:rPr>
      </w:pPr>
      <w:r w:rsidRPr="00AB6D4E">
        <w:rPr>
          <w:szCs w:val="22"/>
        </w:rPr>
        <w:t>Source Limitations:</w:t>
      </w:r>
      <w:r w:rsidR="00290519">
        <w:rPr>
          <w:szCs w:val="22"/>
        </w:rPr>
        <w:t xml:space="preserve"> </w:t>
      </w:r>
      <w:r w:rsidR="00FE3BC6" w:rsidRPr="00AB6D4E">
        <w:rPr>
          <w:szCs w:val="22"/>
        </w:rPr>
        <w:t>Obtain hollow metal doors and frames through one source from a single manufacturer wherever possible.</w:t>
      </w:r>
    </w:p>
    <w:p w:rsidR="00C922C3" w:rsidRPr="00AB6D4E" w:rsidRDefault="00C922C3" w:rsidP="00C922C3">
      <w:pPr>
        <w:pStyle w:val="PR1"/>
        <w:rPr>
          <w:szCs w:val="22"/>
        </w:rPr>
      </w:pPr>
      <w:r w:rsidRPr="00AB6D4E">
        <w:rPr>
          <w:szCs w:val="22"/>
        </w:rPr>
        <w:t>Quality Standard:</w:t>
      </w:r>
      <w:r w:rsidR="00290519">
        <w:rPr>
          <w:szCs w:val="22"/>
        </w:rPr>
        <w:t xml:space="preserve"> </w:t>
      </w:r>
      <w:r w:rsidRPr="00AB6D4E">
        <w:rPr>
          <w:szCs w:val="22"/>
        </w:rPr>
        <w:t xml:space="preserve">In addition to requirements specified, comply with </w:t>
      </w:r>
      <w:r w:rsidRPr="00AB6D4E">
        <w:t>ANSI/SDI A250.8, latest edition, "Recommended Specifications for Standard Steel Doors and Frames".</w:t>
      </w:r>
    </w:p>
    <w:p w:rsidR="00344933" w:rsidRPr="00AB6D4E" w:rsidRDefault="00344933" w:rsidP="00B95588">
      <w:pPr>
        <w:pStyle w:val="PR1"/>
      </w:pPr>
      <w:r w:rsidRPr="00AB6D4E">
        <w:rPr>
          <w:szCs w:val="22"/>
        </w:rPr>
        <w:t>Fire-Rated Door Assemblies:</w:t>
      </w:r>
      <w:r w:rsidR="00290519">
        <w:rPr>
          <w:szCs w:val="22"/>
        </w:rPr>
        <w:t xml:space="preserve"> </w:t>
      </w:r>
      <w:r w:rsidRPr="00AB6D4E">
        <w:rPr>
          <w:szCs w:val="22"/>
        </w:rPr>
        <w:t>Assemblies complying with NFPA</w:t>
      </w:r>
      <w:r w:rsidRPr="00AB6D4E">
        <w:t xml:space="preserve"> 80 that are listed and labeled by a qualified testing agency, for fire-protection ratings indicated, based on testing at </w:t>
      </w:r>
      <w:r w:rsidR="00FD5388" w:rsidRPr="00AB6D4E">
        <w:t>positive pressure</w:t>
      </w:r>
      <w:r w:rsidRPr="00AB6D4E">
        <w:t xml:space="preserve"> according to NFPA 252</w:t>
      </w:r>
      <w:r w:rsidR="00FD5388" w:rsidRPr="00AB6D4E">
        <w:t xml:space="preserve"> (neutral pressure at 40” above sill)</w:t>
      </w:r>
      <w:r w:rsidRPr="00AB6D4E">
        <w:t xml:space="preserve"> or UL 10</w:t>
      </w:r>
      <w:r w:rsidR="00FD5388" w:rsidRPr="00AB6D4E">
        <w:t>C</w:t>
      </w:r>
      <w:r w:rsidRPr="00AB6D4E">
        <w:t>.</w:t>
      </w:r>
    </w:p>
    <w:p w:rsidR="00344933" w:rsidRPr="00AB6D4E" w:rsidRDefault="00344933" w:rsidP="00B218EC">
      <w:pPr>
        <w:pStyle w:val="PR2"/>
        <w:spacing w:before="240"/>
      </w:pPr>
      <w:r w:rsidRPr="00AB6D4E">
        <w:t>Oversize Fire-Rated Door Assemblies</w:t>
      </w:r>
      <w:r w:rsidR="00D74B42" w:rsidRPr="00AB6D4E">
        <w:t xml:space="preserve"> Construction</w:t>
      </w:r>
      <w:r w:rsidRPr="00AB6D4E">
        <w:t>:</w:t>
      </w:r>
      <w:r w:rsidR="00290519">
        <w:t xml:space="preserve"> </w:t>
      </w:r>
      <w:r w:rsidRPr="00AB6D4E">
        <w:t xml:space="preserve">For units exceeding sizes of tested </w:t>
      </w:r>
      <w:r w:rsidR="006D3560" w:rsidRPr="00AB6D4E">
        <w:t>assemblies</w:t>
      </w:r>
      <w:r w:rsidR="009953A1" w:rsidRPr="00AB6D4E">
        <w:t xml:space="preserve">, attach construction label certifying </w:t>
      </w:r>
      <w:r w:rsidRPr="00AB6D4E">
        <w:t xml:space="preserve">doors </w:t>
      </w:r>
      <w:r w:rsidR="009953A1" w:rsidRPr="00AB6D4E">
        <w:t xml:space="preserve">are built to </w:t>
      </w:r>
      <w:r w:rsidRPr="00AB6D4E">
        <w:t>standard construction requireme</w:t>
      </w:r>
      <w:r w:rsidR="009953A1" w:rsidRPr="00AB6D4E">
        <w:t xml:space="preserve">nts for tested and labeled fire </w:t>
      </w:r>
      <w:r w:rsidRPr="00AB6D4E">
        <w:t>rated door assemblies except for size.</w:t>
      </w:r>
    </w:p>
    <w:p w:rsidR="00494607" w:rsidRPr="00AB6D4E" w:rsidRDefault="00494607" w:rsidP="00494607">
      <w:pPr>
        <w:pStyle w:val="PR2"/>
        <w:rPr>
          <w:szCs w:val="22"/>
        </w:rPr>
      </w:pPr>
      <w:r w:rsidRPr="00AB6D4E">
        <w:rPr>
          <w:szCs w:val="22"/>
        </w:rPr>
        <w:t>Temperature-Rise Limit:</w:t>
      </w:r>
      <w:r w:rsidR="00290519">
        <w:rPr>
          <w:szCs w:val="22"/>
        </w:rPr>
        <w:t xml:space="preserve"> </w:t>
      </w:r>
      <w:r w:rsidRPr="00AB6D4E">
        <w:rPr>
          <w:szCs w:val="22"/>
        </w:rPr>
        <w:t>Where indicated and at vertical exit enclosures</w:t>
      </w:r>
      <w:r w:rsidR="00661A77" w:rsidRPr="00AB6D4E">
        <w:rPr>
          <w:szCs w:val="22"/>
        </w:rPr>
        <w:t xml:space="preserve"> (stairwell openings)</w:t>
      </w:r>
      <w:r w:rsidRPr="00AB6D4E">
        <w:rPr>
          <w:szCs w:val="22"/>
        </w:rPr>
        <w:t xml:space="preserve"> and exit passageways, provide doors that have a maximum transmitted temperature end point of not more than </w:t>
      </w:r>
      <w:r w:rsidRPr="00AB6D4E">
        <w:rPr>
          <w:rStyle w:val="IP"/>
          <w:color w:val="000000"/>
          <w:szCs w:val="22"/>
        </w:rPr>
        <w:t xml:space="preserve">450 </w:t>
      </w:r>
      <w:proofErr w:type="spellStart"/>
      <w:r w:rsidRPr="00AB6D4E">
        <w:rPr>
          <w:rStyle w:val="IP"/>
          <w:color w:val="000000"/>
          <w:szCs w:val="22"/>
        </w:rPr>
        <w:t>deg</w:t>
      </w:r>
      <w:proofErr w:type="spellEnd"/>
      <w:r w:rsidRPr="00AB6D4E">
        <w:rPr>
          <w:rStyle w:val="IP"/>
          <w:color w:val="000000"/>
          <w:szCs w:val="22"/>
        </w:rPr>
        <w:t> F</w:t>
      </w:r>
      <w:r w:rsidRPr="00AB6D4E">
        <w:rPr>
          <w:rStyle w:val="SI"/>
          <w:color w:val="000000"/>
          <w:szCs w:val="22"/>
        </w:rPr>
        <w:t xml:space="preserve"> (250 </w:t>
      </w:r>
      <w:proofErr w:type="spellStart"/>
      <w:r w:rsidRPr="00AB6D4E">
        <w:rPr>
          <w:rStyle w:val="SI"/>
          <w:color w:val="000000"/>
          <w:szCs w:val="22"/>
        </w:rPr>
        <w:t>deg</w:t>
      </w:r>
      <w:proofErr w:type="spellEnd"/>
      <w:r w:rsidRPr="00AB6D4E">
        <w:rPr>
          <w:rStyle w:val="SI"/>
          <w:color w:val="000000"/>
          <w:szCs w:val="22"/>
        </w:rPr>
        <w:t> C)</w:t>
      </w:r>
      <w:r w:rsidRPr="00AB6D4E">
        <w:rPr>
          <w:szCs w:val="22"/>
        </w:rPr>
        <w:t xml:space="preserve"> above ambient after 30 minutes of standard fire-test exposure.</w:t>
      </w:r>
    </w:p>
    <w:p w:rsidR="00C922C3" w:rsidRPr="00AB6D4E" w:rsidRDefault="00C922C3" w:rsidP="00C922C3">
      <w:pPr>
        <w:pStyle w:val="PR2"/>
        <w:jc w:val="left"/>
        <w:rPr>
          <w:szCs w:val="22"/>
        </w:rPr>
      </w:pPr>
      <w:r w:rsidRPr="00AB6D4E">
        <w:rPr>
          <w:szCs w:val="22"/>
        </w:rPr>
        <w:t>Smoke Control Door Assemblies:</w:t>
      </w:r>
      <w:r w:rsidR="00290519">
        <w:rPr>
          <w:szCs w:val="22"/>
        </w:rPr>
        <w:t xml:space="preserve"> </w:t>
      </w:r>
      <w:r w:rsidRPr="00AB6D4E">
        <w:rPr>
          <w:szCs w:val="22"/>
        </w:rPr>
        <w:t>Comply with NFPA 105.</w:t>
      </w:r>
    </w:p>
    <w:p w:rsidR="00C922C3" w:rsidRPr="00AB6D4E" w:rsidRDefault="00C922C3" w:rsidP="00AE2340">
      <w:pPr>
        <w:pStyle w:val="PR3"/>
        <w:spacing w:before="240"/>
      </w:pPr>
      <w:r w:rsidRPr="00AB6D4E">
        <w:rPr>
          <w:szCs w:val="22"/>
        </w:rPr>
        <w:t>Smoke "S" Label:</w:t>
      </w:r>
      <w:r w:rsidR="00290519">
        <w:rPr>
          <w:szCs w:val="22"/>
        </w:rPr>
        <w:t xml:space="preserve"> </w:t>
      </w:r>
      <w:r w:rsidRPr="00AB6D4E">
        <w:t xml:space="preserve">Doors to bear “S” label, and include smoke and draft control </w:t>
      </w:r>
      <w:proofErr w:type="spellStart"/>
      <w:r w:rsidRPr="00AB6D4E">
        <w:t>gasketing</w:t>
      </w:r>
      <w:proofErr w:type="spellEnd"/>
      <w:r w:rsidRPr="00AB6D4E">
        <w:t xml:space="preserve"> applied to frame and on meeting stiles of pair doors.</w:t>
      </w:r>
    </w:p>
    <w:p w:rsidR="00344933" w:rsidRPr="00AB6D4E" w:rsidRDefault="00344933" w:rsidP="00B218EC">
      <w:pPr>
        <w:pStyle w:val="PR1"/>
      </w:pPr>
      <w:r w:rsidRPr="00AB6D4E">
        <w:t>Fire-Rated, Borrowed-Light Frame Assemblies:</w:t>
      </w:r>
      <w:r w:rsidR="00290519">
        <w:t xml:space="preserve"> </w:t>
      </w:r>
      <w:r w:rsidRPr="00AB6D4E">
        <w:t>Assemblies complying with NFPA 80 that are listed and labeled, by a testing and inspecting agency acceptable to authorities having jurisdiction, for fire-protection ratings indicated, based on testing according to N</w:t>
      </w:r>
      <w:r w:rsidR="0077207E" w:rsidRPr="00AB6D4E">
        <w:t>FPA 257.</w:t>
      </w:r>
      <w:r w:rsidR="00290519">
        <w:t xml:space="preserve"> </w:t>
      </w:r>
      <w:r w:rsidR="0077207E" w:rsidRPr="00AB6D4E">
        <w:t xml:space="preserve">Provide labeled </w:t>
      </w:r>
      <w:r w:rsidR="00FD693E" w:rsidRPr="00AB6D4E">
        <w:t>glazing material</w:t>
      </w:r>
      <w:r w:rsidRPr="00AB6D4E">
        <w:t>.</w:t>
      </w:r>
      <w:bookmarkStart w:id="42" w:name="A___Energy_Efficient_Openings_false"/>
      <w:bookmarkEnd w:id="41"/>
    </w:p>
    <w:p w:rsidR="00661A77" w:rsidRPr="00AB6D4E" w:rsidRDefault="00C26D05" w:rsidP="00E4551D">
      <w:pPr>
        <w:pStyle w:val="PR1"/>
      </w:pPr>
      <w:r w:rsidRPr="00AB6D4E">
        <w:t xml:space="preserve">Energy Efficient </w:t>
      </w:r>
      <w:r w:rsidR="00661A77" w:rsidRPr="00AB6D4E">
        <w:t xml:space="preserve">Exterior Openings: Comply with minimum thermal ratings, based on ASTM </w:t>
      </w:r>
      <w:r w:rsidR="00661A77" w:rsidRPr="00AB6D4E">
        <w:rPr>
          <w:szCs w:val="18"/>
        </w:rPr>
        <w:t>C1363</w:t>
      </w:r>
      <w:r w:rsidR="00661A77" w:rsidRPr="00AB6D4E">
        <w:t>.</w:t>
      </w:r>
      <w:r w:rsidR="00290519">
        <w:t xml:space="preserve"> </w:t>
      </w:r>
      <w:r w:rsidRPr="00AB6D4E">
        <w:t xml:space="preserve">Openings to be fabricated and tested as fully operable, thermal insulating door and frame </w:t>
      </w:r>
      <w:r w:rsidR="00D55594" w:rsidRPr="00AB6D4E">
        <w:t xml:space="preserve">assemblies. </w:t>
      </w:r>
    </w:p>
    <w:p w:rsidR="00661A77" w:rsidRPr="00AB6D4E" w:rsidRDefault="00661A77" w:rsidP="00661A77">
      <w:pPr>
        <w:pStyle w:val="PR2"/>
        <w:spacing w:before="240"/>
        <w:rPr>
          <w:spacing w:val="-2"/>
        </w:rPr>
      </w:pPr>
      <w:r w:rsidRPr="00AB6D4E">
        <w:rPr>
          <w:spacing w:val="-2"/>
        </w:rPr>
        <w:t>Thermal Performance (Exterior Openings):</w:t>
      </w:r>
      <w:r w:rsidR="00290519">
        <w:rPr>
          <w:spacing w:val="-2"/>
        </w:rPr>
        <w:t xml:space="preserve"> </w:t>
      </w:r>
      <w:r w:rsidRPr="00AB6D4E">
        <w:rPr>
          <w:spacing w:val="-2"/>
        </w:rPr>
        <w:t>Independent testing laboratory certification for exterior door assemblies being tested in accordance with ASTM C1363 and meet or exceed the following requirements:</w:t>
      </w:r>
    </w:p>
    <w:p w:rsidR="00275721" w:rsidRPr="00AB6D4E" w:rsidRDefault="00275721" w:rsidP="002406CF">
      <w:pPr>
        <w:pStyle w:val="PR3"/>
        <w:spacing w:before="240"/>
        <w:rPr>
          <w:spacing w:val="-2"/>
        </w:rPr>
      </w:pPr>
      <w:r w:rsidRPr="00AB6D4E">
        <w:rPr>
          <w:spacing w:val="-2"/>
        </w:rPr>
        <w:t xml:space="preserve">Door Assembly Operable U-Factor and R-Value Ratings: U-Factor 0.29, R-Value 3.4, including insulated door, thermal-break frame and threshold. </w:t>
      </w:r>
    </w:p>
    <w:p w:rsidR="00AE2340" w:rsidRPr="00AB6D4E" w:rsidRDefault="00AE2340" w:rsidP="00AE2340">
      <w:pPr>
        <w:pStyle w:val="PR2"/>
        <w:spacing w:before="240"/>
        <w:rPr>
          <w:spacing w:val="-2"/>
        </w:rPr>
      </w:pPr>
      <w:r w:rsidRPr="00AB6D4E">
        <w:rPr>
          <w:spacing w:val="-2"/>
        </w:rPr>
        <w:t>Air Infiltration (Exterior Openings):</w:t>
      </w:r>
      <w:r w:rsidR="00290519">
        <w:rPr>
          <w:spacing w:val="-2"/>
        </w:rPr>
        <w:t xml:space="preserve"> </w:t>
      </w:r>
      <w:r w:rsidRPr="00AB6D4E">
        <w:rPr>
          <w:spacing w:val="-2"/>
        </w:rPr>
        <w:t>Independent testing laboratory certification for exterior door assemblies being tested in accordance with ASTM E283 to meet or exceed the following requirements:</w:t>
      </w:r>
    </w:p>
    <w:p w:rsidR="00AE2340" w:rsidRPr="00AB6D4E" w:rsidRDefault="00AE2340" w:rsidP="00AE2340">
      <w:pPr>
        <w:pStyle w:val="PR3"/>
        <w:spacing w:before="240"/>
        <w:rPr>
          <w:spacing w:val="-2"/>
          <w:szCs w:val="22"/>
        </w:rPr>
      </w:pPr>
      <w:r w:rsidRPr="00AB6D4E">
        <w:rPr>
          <w:spacing w:val="-2"/>
        </w:rPr>
        <w:t xml:space="preserve">Rate of leakage of the door assembly shall not exceed 0.25 cfm per square foot of </w:t>
      </w:r>
      <w:r w:rsidRPr="00AB6D4E">
        <w:rPr>
          <w:spacing w:val="-2"/>
          <w:szCs w:val="22"/>
        </w:rPr>
        <w:t xml:space="preserve">static differential air pressure of 1.567 </w:t>
      </w:r>
      <w:proofErr w:type="spellStart"/>
      <w:r w:rsidRPr="00AB6D4E">
        <w:rPr>
          <w:spacing w:val="-2"/>
          <w:szCs w:val="22"/>
        </w:rPr>
        <w:t>psf</w:t>
      </w:r>
      <w:proofErr w:type="spellEnd"/>
      <w:r w:rsidRPr="00AB6D4E">
        <w:rPr>
          <w:spacing w:val="-2"/>
          <w:szCs w:val="22"/>
        </w:rPr>
        <w:t xml:space="preserve"> (equivalent to 25 mph wind velocity).</w:t>
      </w:r>
      <w:bookmarkStart w:id="43" w:name="A___QA_Hurricane_Resistant_Open_false"/>
      <w:bookmarkEnd w:id="42"/>
    </w:p>
    <w:p w:rsidR="00275721" w:rsidRPr="00AB6D4E" w:rsidRDefault="00275721" w:rsidP="002406CF">
      <w:pPr>
        <w:pStyle w:val="PR1"/>
      </w:pPr>
      <w:r w:rsidRPr="00AB6D4E">
        <w:t>Hurricane Resistant Exterior Openings: Provide exterior hollow metal doors and frames as complete and tested assemblies</w:t>
      </w:r>
      <w:r w:rsidR="00AE7458" w:rsidRPr="00AB6D4E">
        <w:t>,</w:t>
      </w:r>
      <w:r w:rsidRPr="00AB6D4E">
        <w:t xml:space="preserve"> or component assemblies, including approved hardware specified under Section 087100 "Door Hardware", to meet the wind loads, design pressures, debris impact resistance, and glass and glazing requirements applicable to the Project.</w:t>
      </w:r>
    </w:p>
    <w:p w:rsidR="00AE7458" w:rsidRPr="00AB6D4E" w:rsidRDefault="00AE7458" w:rsidP="002406CF">
      <w:pPr>
        <w:pStyle w:val="PR2"/>
        <w:spacing w:before="240"/>
        <w:rPr>
          <w:spacing w:val="-2"/>
        </w:rPr>
      </w:pPr>
      <w:r w:rsidRPr="00AB6D4E">
        <w:rPr>
          <w:spacing w:val="-2"/>
        </w:rPr>
        <w:lastRenderedPageBreak/>
        <w:t>Test units according to ASTM E330, ASTM E1886, ASTM E1996 standards, certified by a qualified independent third party testing agency acceptable to authority having jurisdiction, and bearing a third party certification agency permanent label indicting windstorm approved product.</w:t>
      </w:r>
      <w:bookmarkStart w:id="44" w:name="A___QA_Hurricane_Openings_Florida_false"/>
      <w:bookmarkEnd w:id="43"/>
    </w:p>
    <w:p w:rsidR="00AE7458" w:rsidRPr="00AB6D4E" w:rsidRDefault="00AE7458" w:rsidP="002406CF">
      <w:pPr>
        <w:pStyle w:val="PR1"/>
      </w:pPr>
      <w:r w:rsidRPr="00AB6D4E">
        <w:t>Hurricane Resistant Exterior Openings (State of Florida including High Velocity Hurricane Zone (HVHZ): Provide exterior hollow metal doors and frames as complete and tested assemblies, or component assemblies, including approved hardware specified under Section 087100 "Door Hardware", to meet the wind loads, design pressures, debris impact resistance, and glass and glazing requirements as detailed in the current State of Florida building code sections applicable to the Project.</w:t>
      </w:r>
    </w:p>
    <w:p w:rsidR="00AE7458" w:rsidRPr="00AB6D4E" w:rsidRDefault="00AE7458" w:rsidP="002406CF">
      <w:pPr>
        <w:pStyle w:val="PR2"/>
        <w:spacing w:before="240"/>
        <w:rPr>
          <w:spacing w:val="-2"/>
        </w:rPr>
      </w:pPr>
      <w:r w:rsidRPr="00AB6D4E">
        <w:rPr>
          <w:spacing w:val="-2"/>
        </w:rPr>
        <w:t>Each unit to bear third party permanent label in accordance with Florida Building Code requirements.</w:t>
      </w:r>
      <w:bookmarkStart w:id="45" w:name="A___QA_Hurricane_Openings_Texas_false"/>
      <w:bookmarkEnd w:id="44"/>
    </w:p>
    <w:p w:rsidR="00AE7458" w:rsidRPr="00AB6D4E" w:rsidRDefault="00AE7458" w:rsidP="00AE7458">
      <w:pPr>
        <w:pStyle w:val="PR1"/>
        <w:rPr>
          <w:szCs w:val="22"/>
        </w:rPr>
      </w:pPr>
      <w:r w:rsidRPr="00AB6D4E">
        <w:rPr>
          <w:szCs w:val="22"/>
        </w:rPr>
        <w:t>Hurricane Resistant Exterior Openings (State of Texas):</w:t>
      </w:r>
      <w:r w:rsidR="00290519">
        <w:rPr>
          <w:szCs w:val="22"/>
        </w:rPr>
        <w:t xml:space="preserve"> </w:t>
      </w:r>
      <w:r w:rsidRPr="00AB6D4E">
        <w:rPr>
          <w:szCs w:val="22"/>
        </w:rPr>
        <w:t>Provide exterior hollow metal and door hardware assemblies approved by the Texas Department of Insurance, including anchorage, capable of withstanding wind load design pressures calculated for this project by a registered architect or engineer and are part of the construction documents per the Texas Department of Insurance, authorities having jurisdiction, and the International Building Code Design Loads Section 1609.</w:t>
      </w:r>
    </w:p>
    <w:p w:rsidR="00AE7458" w:rsidRPr="00AB6D4E" w:rsidRDefault="00AE7458" w:rsidP="00AE7458">
      <w:pPr>
        <w:pStyle w:val="PR2"/>
        <w:spacing w:before="240"/>
      </w:pPr>
      <w:r w:rsidRPr="00AB6D4E">
        <w:rPr>
          <w:spacing w:val="-2"/>
        </w:rPr>
        <w:t>Each unit to bear third party permanent label in accordance with the Texas Department of Insurance requirements applicable to project.</w:t>
      </w:r>
    </w:p>
    <w:p w:rsidR="004E657B" w:rsidRPr="00AB6D4E" w:rsidRDefault="00C26D05" w:rsidP="004E657B">
      <w:pPr>
        <w:pStyle w:val="PR2"/>
        <w:spacing w:before="240"/>
      </w:pPr>
      <w:r w:rsidRPr="00AB6D4E">
        <w:t>Hurricane-Resistance Test Performance: Provide hollow metal and door hardware approved assemblies that pass large missil</w:t>
      </w:r>
      <w:r w:rsidR="004F2807" w:rsidRPr="00AB6D4E">
        <w:t xml:space="preserve">e-impact tests, as required by </w:t>
      </w:r>
      <w:r w:rsidRPr="00AB6D4E">
        <w:t xml:space="preserve">Texas </w:t>
      </w:r>
      <w:r w:rsidR="004F2807" w:rsidRPr="00AB6D4E">
        <w:t>Department of Insurance systems</w:t>
      </w:r>
      <w:r w:rsidRPr="00AB6D4E">
        <w:t xml:space="preserve"> location above </w:t>
      </w:r>
      <w:r w:rsidR="00425098" w:rsidRPr="00AB6D4E">
        <w:t>grade</w:t>
      </w:r>
      <w:r w:rsidRPr="00AB6D4E">
        <w:t xml:space="preserve"> and cyclic-pressure tests according to testing requirements of authorities having jurisdiction.</w:t>
      </w:r>
    </w:p>
    <w:p w:rsidR="00661A77" w:rsidRPr="00AB6D4E" w:rsidRDefault="00C26D05" w:rsidP="004E657B">
      <w:pPr>
        <w:pStyle w:val="PR3"/>
        <w:spacing w:before="240"/>
        <w:rPr>
          <w:spacing w:val="-2"/>
          <w:szCs w:val="22"/>
        </w:rPr>
      </w:pPr>
      <w:r w:rsidRPr="00AB6D4E">
        <w:t xml:space="preserve">Impact Resistance: Hollow metal with approved door hardware assemblies must satisfy the Texas Department of Insurance’s criteria for protection from windborne debris in both the Inland I </w:t>
      </w:r>
      <w:r w:rsidR="004F2807" w:rsidRPr="00AB6D4E">
        <w:t>zone and the Seaward zone. Assemblies must pass</w:t>
      </w:r>
      <w:r w:rsidRPr="00AB6D4E">
        <w:t xml:space="preserve"> the large missile impact test (which equates to Missile Level D spe</w:t>
      </w:r>
      <w:r w:rsidR="004F2807" w:rsidRPr="00AB6D4E">
        <w:t>cified in ASTM E 1996-02). A</w:t>
      </w:r>
      <w:r w:rsidRPr="00AB6D4E">
        <w:t>ssemblies may be installed at any height on the structure as long as the design pressure rating for the assemblies is not exce</w:t>
      </w:r>
      <w:r w:rsidR="00290519">
        <w:t>eded.</w:t>
      </w:r>
      <w:bookmarkStart w:id="46" w:name="A___QA_Storm_Shelter_Openings_false"/>
      <w:bookmarkEnd w:id="45"/>
    </w:p>
    <w:p w:rsidR="00AE7458" w:rsidRPr="00AB6D4E" w:rsidRDefault="00AE7458" w:rsidP="002406CF">
      <w:pPr>
        <w:pStyle w:val="PR1"/>
      </w:pPr>
      <w:r w:rsidRPr="00AB6D4E">
        <w:t>Severe Storm Shelter Openings:</w:t>
      </w:r>
      <w:r w:rsidR="00290519">
        <w:t xml:space="preserve"> </w:t>
      </w:r>
      <w:r w:rsidRPr="00AB6D4E">
        <w:t>Provide complete door systems for hurricane or tornado storm shelters, and other areas of refuge, complying and tested</w:t>
      </w:r>
      <w:r w:rsidR="009C5F61" w:rsidRPr="00AB6D4E">
        <w:t xml:space="preserve"> according to FEMA 361, Second</w:t>
      </w:r>
      <w:r w:rsidR="004A11D1">
        <w:t xml:space="preserve"> </w:t>
      </w:r>
      <w:r w:rsidR="009C5F61" w:rsidRPr="00AB6D4E">
        <w:t xml:space="preserve">Edition </w:t>
      </w:r>
      <w:r w:rsidRPr="00AB6D4E">
        <w:t>(2008), Design and Construction Guidance for Community Safe Rooms; and ICC 500 (2008), ICC/NSSA Standard for the Design and Construction of Storm Shelters.</w:t>
      </w:r>
    </w:p>
    <w:p w:rsidR="00AE7458" w:rsidRPr="00AB6D4E" w:rsidRDefault="00AE7458" w:rsidP="002406CF">
      <w:pPr>
        <w:pStyle w:val="PR2"/>
        <w:spacing w:before="240"/>
        <w:rPr>
          <w:spacing w:val="-2"/>
        </w:rPr>
      </w:pPr>
      <w:r w:rsidRPr="00AB6D4E">
        <w:rPr>
          <w:spacing w:val="-2"/>
        </w:rPr>
        <w:t>Each unit to bear third par</w:t>
      </w:r>
      <w:r w:rsidR="002406CF" w:rsidRPr="00AB6D4E">
        <w:rPr>
          <w:spacing w:val="-2"/>
        </w:rPr>
        <w:t>ty permanent label indicating</w:t>
      </w:r>
      <w:r w:rsidRPr="00AB6D4E">
        <w:rPr>
          <w:spacing w:val="-2"/>
        </w:rPr>
        <w:t xml:space="preserve"> compliance with the referenced </w:t>
      </w:r>
      <w:r w:rsidR="002406CF" w:rsidRPr="00AB6D4E">
        <w:rPr>
          <w:spacing w:val="-2"/>
        </w:rPr>
        <w:t xml:space="preserve">testing </w:t>
      </w:r>
      <w:r w:rsidRPr="00AB6D4E">
        <w:rPr>
          <w:spacing w:val="-2"/>
        </w:rPr>
        <w:t>standards.</w:t>
      </w:r>
      <w:bookmarkStart w:id="47" w:name="A___STC_Doors_false"/>
      <w:bookmarkEnd w:id="46"/>
    </w:p>
    <w:p w:rsidR="00127693" w:rsidRPr="00AB6D4E" w:rsidRDefault="002C3CA4" w:rsidP="00FE3BC6">
      <w:pPr>
        <w:pStyle w:val="PR1"/>
      </w:pPr>
      <w:r w:rsidRPr="00AB6D4E">
        <w:rPr>
          <w:szCs w:val="22"/>
        </w:rPr>
        <w:t>Sound Transmission Class (STC) Rated Doors:</w:t>
      </w:r>
      <w:r w:rsidR="00290519">
        <w:rPr>
          <w:szCs w:val="22"/>
        </w:rPr>
        <w:t xml:space="preserve"> </w:t>
      </w:r>
      <w:r w:rsidR="006724D0" w:rsidRPr="00AB6D4E">
        <w:t>Provide s</w:t>
      </w:r>
      <w:r w:rsidRPr="00AB6D4E">
        <w:t>ound tra</w:t>
      </w:r>
      <w:r w:rsidR="006724D0" w:rsidRPr="00AB6D4E">
        <w:t>nsmission class rated doors</w:t>
      </w:r>
      <w:r w:rsidRPr="00AB6D4E">
        <w:t xml:space="preserve"> fabricated as sound-reducing type</w:t>
      </w:r>
      <w:r w:rsidR="006724D0" w:rsidRPr="00AB6D4E">
        <w:t>s with testing</w:t>
      </w:r>
      <w:r w:rsidRPr="00AB6D4E">
        <w:t xml:space="preserve"> accord</w:t>
      </w:r>
      <w:r w:rsidR="006724D0" w:rsidRPr="00AB6D4E">
        <w:t>ing to ASTM E 90, and classifications</w:t>
      </w:r>
      <w:r w:rsidRPr="00AB6D4E">
        <w:t xml:space="preserve"> according to ASTM E 413.</w:t>
      </w:r>
      <w:r w:rsidR="00290519">
        <w:t xml:space="preserve"> </w:t>
      </w:r>
      <w:r w:rsidR="006724D0" w:rsidRPr="00AB6D4E">
        <w:rPr>
          <w:szCs w:val="22"/>
        </w:rPr>
        <w:t xml:space="preserve">Submit manufacturer’s written </w:t>
      </w:r>
      <w:r w:rsidRPr="00AB6D4E">
        <w:rPr>
          <w:szCs w:val="22"/>
        </w:rPr>
        <w:t>results of STC ratings from testing performed by</w:t>
      </w:r>
      <w:r w:rsidR="006724D0" w:rsidRPr="00AB6D4E">
        <w:rPr>
          <w:szCs w:val="22"/>
        </w:rPr>
        <w:t xml:space="preserve"> a qualified</w:t>
      </w:r>
      <w:r w:rsidRPr="00AB6D4E">
        <w:rPr>
          <w:szCs w:val="22"/>
        </w:rPr>
        <w:t xml:space="preserve"> independent testing agency for sound resistant doors.</w:t>
      </w:r>
      <w:bookmarkEnd w:id="47"/>
    </w:p>
    <w:p w:rsidR="00C73DB4" w:rsidRPr="00AB6D4E" w:rsidRDefault="005C5148" w:rsidP="00C73DB4">
      <w:pPr>
        <w:pStyle w:val="PR1"/>
        <w:rPr>
          <w:szCs w:val="22"/>
        </w:rPr>
      </w:pPr>
      <w:r w:rsidRPr="00AB6D4E">
        <w:lastRenderedPageBreak/>
        <w:t>Pre-Submittal</w:t>
      </w:r>
      <w:r w:rsidR="00C73DB4" w:rsidRPr="00AB6D4E">
        <w:t xml:space="preserve"> Conference:</w:t>
      </w:r>
      <w:r w:rsidR="00290519">
        <w:t xml:space="preserve"> </w:t>
      </w:r>
      <w:r w:rsidR="00C73DB4" w:rsidRPr="00AB6D4E">
        <w:t>Conduct conference in compliance with requirements in Division 01 Section "Project Meetings" with attendance by representatives of Supplier, Installer, and Contractor to review proper methods and procedur</w:t>
      </w:r>
      <w:r w:rsidR="007651F1" w:rsidRPr="00AB6D4E">
        <w:t xml:space="preserve">es for </w:t>
      </w:r>
      <w:r w:rsidR="00C73DB4" w:rsidRPr="00AB6D4E">
        <w:t>installing hollow metal doors and frames</w:t>
      </w:r>
      <w:r w:rsidR="00434F18" w:rsidRPr="00AB6D4E">
        <w:t xml:space="preserve"> </w:t>
      </w:r>
      <w:r w:rsidR="00434F18" w:rsidRPr="00AB6D4E">
        <w:rPr>
          <w:szCs w:val="22"/>
        </w:rPr>
        <w:t xml:space="preserve">and to </w:t>
      </w:r>
      <w:r w:rsidR="00C26D05" w:rsidRPr="00AB6D4E">
        <w:rPr>
          <w:szCs w:val="22"/>
        </w:rPr>
        <w:t xml:space="preserve">verify installation of </w:t>
      </w:r>
      <w:r w:rsidR="00434F18" w:rsidRPr="00AB6D4E">
        <w:rPr>
          <w:szCs w:val="22"/>
        </w:rPr>
        <w:t>electrical knockout boxes and conduit at</w:t>
      </w:r>
      <w:r w:rsidR="00C26D05" w:rsidRPr="00AB6D4E">
        <w:rPr>
          <w:szCs w:val="22"/>
        </w:rPr>
        <w:t xml:space="preserve"> frames</w:t>
      </w:r>
      <w:r w:rsidR="00434F18" w:rsidRPr="00AB6D4E">
        <w:rPr>
          <w:szCs w:val="22"/>
        </w:rPr>
        <w:t xml:space="preserve"> with electrified or access control hardware</w:t>
      </w:r>
      <w:r w:rsidR="00C26D05" w:rsidRPr="00AB6D4E">
        <w:rPr>
          <w:szCs w:val="22"/>
        </w:rPr>
        <w:t>.</w:t>
      </w:r>
      <w:bookmarkStart w:id="48" w:name="A__Delivery_Storage_and_Handling"/>
      <w:bookmarkEnd w:id="40"/>
    </w:p>
    <w:p w:rsidR="00344933" w:rsidRPr="00AB6D4E" w:rsidRDefault="00344933" w:rsidP="0075048A">
      <w:pPr>
        <w:pStyle w:val="ART"/>
        <w:spacing w:before="360"/>
      </w:pPr>
      <w:r w:rsidRPr="00AB6D4E">
        <w:t>DELIVERY, STORAGE, AND HANDLING</w:t>
      </w:r>
    </w:p>
    <w:p w:rsidR="00344933" w:rsidRPr="00AB6D4E" w:rsidRDefault="00344933" w:rsidP="00B218EC">
      <w:pPr>
        <w:pStyle w:val="PR1"/>
      </w:pPr>
      <w:r w:rsidRPr="00AB6D4E">
        <w:t>Deliver hollow metal work palletized, wrapped, or crated to provide protec</w:t>
      </w:r>
      <w:r w:rsidR="004F2807" w:rsidRPr="00AB6D4E">
        <w:t xml:space="preserve">tion during transit and Project </w:t>
      </w:r>
      <w:r w:rsidRPr="00AB6D4E">
        <w:t>site storage.</w:t>
      </w:r>
      <w:r w:rsidR="00290519">
        <w:t xml:space="preserve"> </w:t>
      </w:r>
      <w:r w:rsidRPr="00AB6D4E">
        <w:t>Do not use non</w:t>
      </w:r>
      <w:r w:rsidR="00494607" w:rsidRPr="00AB6D4E">
        <w:t>-</w:t>
      </w:r>
      <w:r w:rsidRPr="00AB6D4E">
        <w:t>vented plastic.</w:t>
      </w:r>
    </w:p>
    <w:p w:rsidR="00344933" w:rsidRPr="00AB6D4E" w:rsidRDefault="00344933" w:rsidP="00B218EC">
      <w:pPr>
        <w:pStyle w:val="PR1"/>
      </w:pPr>
      <w:r w:rsidRPr="00AB6D4E">
        <w:t>Deliver welded frames with two removable spreader bars across bottom of frames, tack welded to jambs and mullions.</w:t>
      </w:r>
    </w:p>
    <w:p w:rsidR="00344933" w:rsidRPr="00AB6D4E" w:rsidRDefault="00344933" w:rsidP="00B218EC">
      <w:pPr>
        <w:pStyle w:val="PR1"/>
      </w:pPr>
      <w:r w:rsidRPr="00AB6D4E">
        <w:t>Store hollow metal work under cover at Project site.</w:t>
      </w:r>
      <w:r w:rsidR="00290519">
        <w:t xml:space="preserve"> </w:t>
      </w:r>
      <w:r w:rsidRPr="00AB6D4E">
        <w:t xml:space="preserve">Place in stacks of five units maximum in a vertical position with heads up, spaced by blocking, on minimum </w:t>
      </w:r>
      <w:r w:rsidRPr="00AB6D4E">
        <w:rPr>
          <w:rStyle w:val="IP"/>
          <w:color w:val="000000"/>
        </w:rPr>
        <w:t>4-inch</w:t>
      </w:r>
      <w:r w:rsidR="004F2807" w:rsidRPr="00AB6D4E">
        <w:rPr>
          <w:rStyle w:val="IP"/>
          <w:color w:val="000000"/>
        </w:rPr>
        <w:t xml:space="preserve"> </w:t>
      </w:r>
      <w:r w:rsidRPr="00AB6D4E">
        <w:t>high wood blocking.</w:t>
      </w:r>
      <w:r w:rsidR="00290519">
        <w:t xml:space="preserve"> </w:t>
      </w:r>
      <w:r w:rsidRPr="00AB6D4E">
        <w:t>Do not store in a manner that traps excess humidity.</w:t>
      </w:r>
    </w:p>
    <w:p w:rsidR="00344933" w:rsidRPr="00AB6D4E" w:rsidRDefault="00344933" w:rsidP="00B218EC">
      <w:pPr>
        <w:pStyle w:val="PR2"/>
        <w:spacing w:before="240"/>
      </w:pPr>
      <w:r w:rsidRPr="00AB6D4E">
        <w:t xml:space="preserve">Provide minimum </w:t>
      </w:r>
      <w:r w:rsidRPr="00AB6D4E">
        <w:rPr>
          <w:rStyle w:val="IP"/>
          <w:color w:val="000000"/>
        </w:rPr>
        <w:t>1/4-inch</w:t>
      </w:r>
      <w:r w:rsidR="004F2807" w:rsidRPr="00AB6D4E">
        <w:rPr>
          <w:rStyle w:val="SI"/>
          <w:color w:val="000000"/>
        </w:rPr>
        <w:t xml:space="preserve"> </w:t>
      </w:r>
      <w:r w:rsidRPr="00AB6D4E">
        <w:t>space between each stacked door to permit air circulation</w:t>
      </w:r>
      <w:r w:rsidR="000905F8" w:rsidRPr="00AB6D4E">
        <w:t>.</w:t>
      </w:r>
      <w:r w:rsidR="00290519">
        <w:t xml:space="preserve"> </w:t>
      </w:r>
      <w:r w:rsidR="000905F8" w:rsidRPr="00AB6D4E">
        <w:t>Door and frames to be stacked in a vertical upright position.</w:t>
      </w:r>
      <w:bookmarkStart w:id="49" w:name="A__Project_Conditions"/>
      <w:bookmarkEnd w:id="48"/>
    </w:p>
    <w:p w:rsidR="00344933" w:rsidRPr="00AB6D4E" w:rsidRDefault="00344933" w:rsidP="0075048A">
      <w:pPr>
        <w:pStyle w:val="ART"/>
        <w:spacing w:before="360"/>
      </w:pPr>
      <w:r w:rsidRPr="00AB6D4E">
        <w:t>PROJECT CONDITIONS</w:t>
      </w:r>
    </w:p>
    <w:p w:rsidR="00344933" w:rsidRPr="00AB6D4E" w:rsidRDefault="00344933" w:rsidP="00B218EC">
      <w:pPr>
        <w:pStyle w:val="PR1"/>
      </w:pPr>
      <w:r w:rsidRPr="00AB6D4E">
        <w:t>Field Measurements:</w:t>
      </w:r>
      <w:r w:rsidR="00290519">
        <w:t xml:space="preserve"> </w:t>
      </w:r>
      <w:r w:rsidRPr="00AB6D4E">
        <w:t>Verify actual dimensions of openings by field measurements before fabrication.</w:t>
      </w:r>
      <w:bookmarkStart w:id="50" w:name="A__Coordination"/>
      <w:bookmarkEnd w:id="49"/>
    </w:p>
    <w:p w:rsidR="00344933" w:rsidRPr="00AB6D4E" w:rsidRDefault="00344933" w:rsidP="0075048A">
      <w:pPr>
        <w:pStyle w:val="ART"/>
        <w:spacing w:before="360"/>
      </w:pPr>
      <w:r w:rsidRPr="00AB6D4E">
        <w:t>COORDINATION</w:t>
      </w:r>
    </w:p>
    <w:p w:rsidR="00344933" w:rsidRPr="00AB6D4E" w:rsidRDefault="00344933" w:rsidP="00B218EC">
      <w:pPr>
        <w:pStyle w:val="PR1"/>
      </w:pPr>
      <w:r w:rsidRPr="00AB6D4E">
        <w:t>Coordinate installation of anchorages for hollow metal frames.</w:t>
      </w:r>
      <w:r w:rsidR="00290519">
        <w:t xml:space="preserve"> </w:t>
      </w:r>
      <w:r w:rsidRPr="00AB6D4E">
        <w:t>Furnish setting drawings, templates, and directions for installing anchorages, including sleeves, concrete inserts, anchor bolts, and items with integral anchors.</w:t>
      </w:r>
      <w:r w:rsidR="00290519">
        <w:t xml:space="preserve"> </w:t>
      </w:r>
      <w:r w:rsidRPr="00AB6D4E">
        <w:t>Deliver such items to Project site in time for installation.</w:t>
      </w:r>
      <w:bookmarkStart w:id="51" w:name="A__Warranty"/>
      <w:bookmarkEnd w:id="50"/>
    </w:p>
    <w:p w:rsidR="003B3E76" w:rsidRPr="00AB6D4E" w:rsidRDefault="003B3E76" w:rsidP="003B3E76">
      <w:pPr>
        <w:pStyle w:val="ART"/>
        <w:spacing w:before="360"/>
        <w:rPr>
          <w:szCs w:val="22"/>
        </w:rPr>
      </w:pPr>
      <w:r w:rsidRPr="00AB6D4E">
        <w:rPr>
          <w:szCs w:val="22"/>
        </w:rPr>
        <w:t>WARRANTY</w:t>
      </w:r>
    </w:p>
    <w:p w:rsidR="003B3E76" w:rsidRPr="00AB6D4E" w:rsidRDefault="003B3E76" w:rsidP="003B3E76">
      <w:pPr>
        <w:pStyle w:val="PR1"/>
        <w:rPr>
          <w:szCs w:val="22"/>
        </w:rPr>
      </w:pPr>
      <w:r w:rsidRPr="00AB6D4E">
        <w:rPr>
          <w:szCs w:val="22"/>
        </w:rPr>
        <w:t>Special Warranty:</w:t>
      </w:r>
      <w:r w:rsidR="00290519">
        <w:rPr>
          <w:szCs w:val="22"/>
        </w:rPr>
        <w:t xml:space="preserve"> </w:t>
      </w:r>
      <w:r w:rsidRPr="00AB6D4E">
        <w:rPr>
          <w:szCs w:val="22"/>
        </w:rPr>
        <w:t>Manufacturer's standard form in which manufacturer agrees to repair or replace doors that fail in materials or workmanship within specified warranty period.</w:t>
      </w:r>
    </w:p>
    <w:p w:rsidR="003B3E76" w:rsidRPr="00AB6D4E" w:rsidRDefault="003B3E76" w:rsidP="003B3E76">
      <w:pPr>
        <w:pStyle w:val="PR1"/>
        <w:rPr>
          <w:szCs w:val="22"/>
        </w:rPr>
      </w:pPr>
      <w:r w:rsidRPr="00AB6D4E">
        <w:t>Warranty includes installation and finishing that may be required due to repair or replacement of defective doors.</w:t>
      </w:r>
      <w:bookmarkStart w:id="52" w:name="B_Part_2_Products"/>
      <w:bookmarkEnd w:id="1"/>
      <w:bookmarkEnd w:id="51"/>
    </w:p>
    <w:p w:rsidR="00344933" w:rsidRPr="00AB6D4E" w:rsidRDefault="00344933" w:rsidP="00B218EC">
      <w:pPr>
        <w:pStyle w:val="PRT"/>
      </w:pPr>
      <w:r w:rsidRPr="00AB6D4E">
        <w:t>PRODUCTS</w:t>
      </w:r>
      <w:bookmarkStart w:id="53" w:name="B__Manufacturers"/>
    </w:p>
    <w:p w:rsidR="00344933" w:rsidRPr="00AB6D4E" w:rsidRDefault="00344933" w:rsidP="0075048A">
      <w:pPr>
        <w:pStyle w:val="ART"/>
        <w:spacing w:before="360"/>
      </w:pPr>
      <w:r w:rsidRPr="00AB6D4E">
        <w:t>MANUFACTURERS</w:t>
      </w:r>
    </w:p>
    <w:p w:rsidR="00344933" w:rsidRPr="00AB6D4E" w:rsidRDefault="00344933" w:rsidP="00EE4CEC">
      <w:pPr>
        <w:pStyle w:val="PR1"/>
        <w:spacing w:after="240"/>
      </w:pPr>
      <w:r w:rsidRPr="00AB6D4E">
        <w:t>Manufacturers:</w:t>
      </w:r>
      <w:r w:rsidR="00290519">
        <w:t xml:space="preserve"> </w:t>
      </w:r>
      <w:r w:rsidRPr="00AB6D4E">
        <w:t>Subject to compliance with requirements, provide products by one of the following:</w:t>
      </w:r>
      <w:bookmarkStart w:id="54" w:name="B___Ceco"/>
    </w:p>
    <w:p w:rsidR="00344933" w:rsidRPr="00AB6D4E" w:rsidRDefault="00344933" w:rsidP="00AA6546">
      <w:pPr>
        <w:pStyle w:val="PR2"/>
        <w:numPr>
          <w:ilvl w:val="0"/>
          <w:numId w:val="0"/>
        </w:numPr>
        <w:ind w:left="1440" w:hanging="576"/>
        <w:rPr>
          <w:szCs w:val="22"/>
        </w:rPr>
      </w:pPr>
      <w:bookmarkStart w:id="55" w:name="B___Curries"/>
      <w:bookmarkEnd w:id="54"/>
    </w:p>
    <w:p w:rsidR="009B0383" w:rsidRDefault="00344933" w:rsidP="00AA6546">
      <w:pPr>
        <w:pStyle w:val="PR2"/>
      </w:pPr>
      <w:r w:rsidRPr="00AB6D4E">
        <w:lastRenderedPageBreak/>
        <w:t>Curries Compa</w:t>
      </w:r>
      <w:r w:rsidR="00CC7ED7" w:rsidRPr="00AB6D4E">
        <w:t>ny.</w:t>
      </w:r>
      <w:bookmarkStart w:id="56" w:name="B___SMP_false"/>
      <w:bookmarkEnd w:id="55"/>
    </w:p>
    <w:p w:rsidR="001626F8" w:rsidRPr="00AB6D4E" w:rsidRDefault="001626F8" w:rsidP="00B218EC">
      <w:pPr>
        <w:pStyle w:val="PR2"/>
      </w:pPr>
      <w:r>
        <w:t>Security Metal Products.</w:t>
      </w:r>
      <w:bookmarkStart w:id="57" w:name="B___Steelcraft"/>
      <w:bookmarkEnd w:id="56"/>
    </w:p>
    <w:p w:rsidR="00434F18" w:rsidRPr="00AB6D4E" w:rsidRDefault="00434F18" w:rsidP="00B218EC">
      <w:pPr>
        <w:pStyle w:val="PR2"/>
      </w:pPr>
      <w:proofErr w:type="spellStart"/>
      <w:r w:rsidRPr="00AB6D4E">
        <w:t>Steelcraft</w:t>
      </w:r>
      <w:bookmarkStart w:id="58" w:name="B___NAAMM_false"/>
      <w:bookmarkEnd w:id="57"/>
      <w:proofErr w:type="spellEnd"/>
      <w:r w:rsidR="00D355B7">
        <w:t xml:space="preserve"> </w:t>
      </w:r>
      <w:proofErr w:type="spellStart"/>
      <w:r w:rsidR="00D355B7">
        <w:t>Mfg</w:t>
      </w:r>
      <w:proofErr w:type="spellEnd"/>
      <w:r w:rsidR="00D355B7">
        <w:t xml:space="preserve"> Co.</w:t>
      </w:r>
      <w:bookmarkStart w:id="59" w:name="_GoBack"/>
      <w:bookmarkEnd w:id="59"/>
    </w:p>
    <w:p w:rsidR="00434F18" w:rsidRPr="00AB6D4E" w:rsidRDefault="00434F18" w:rsidP="00434F18">
      <w:pPr>
        <w:pStyle w:val="PR2"/>
      </w:pPr>
      <w:r w:rsidRPr="00AB6D4E">
        <w:t xml:space="preserve">Member of NAAMM - Substitutions: Material from custom hollow metal door and frame fabricators </w:t>
      </w:r>
      <w:r w:rsidR="00210353" w:rsidRPr="00AB6D4E">
        <w:t xml:space="preserve">will not be accepted </w:t>
      </w:r>
      <w:r w:rsidRPr="00AB6D4E">
        <w:t>without prior written and sample approval in accordance with requirements specified in Division 01.</w:t>
      </w:r>
      <w:r w:rsidR="00210353" w:rsidRPr="00AB6D4E">
        <w:t xml:space="preserve"> Approval of requests is at the discretion of the architect, owner, and their designated consultants.</w:t>
      </w:r>
      <w:bookmarkStart w:id="60" w:name="B__Materials"/>
      <w:bookmarkEnd w:id="53"/>
      <w:bookmarkEnd w:id="58"/>
    </w:p>
    <w:p w:rsidR="00344933" w:rsidRPr="00AB6D4E" w:rsidRDefault="00344933" w:rsidP="0075048A">
      <w:pPr>
        <w:pStyle w:val="ART"/>
        <w:spacing w:before="360"/>
      </w:pPr>
      <w:r w:rsidRPr="00AB6D4E">
        <w:t>MATERIALS</w:t>
      </w:r>
      <w:bookmarkStart w:id="61" w:name="B___Materials_General"/>
    </w:p>
    <w:p w:rsidR="0048120E" w:rsidRPr="00AB6D4E" w:rsidRDefault="00D87DB0" w:rsidP="0048120E">
      <w:pPr>
        <w:pStyle w:val="PR1"/>
      </w:pPr>
      <w:r w:rsidRPr="00AB6D4E">
        <w:t xml:space="preserve">Cold-Rolled Steel Sheet: </w:t>
      </w:r>
      <w:r w:rsidR="0048120E" w:rsidRPr="00AB6D4E">
        <w:t>ASTM A 1008/A 1008M, Commercial Steel (CS), Type B; suitable for exposed applications.</w:t>
      </w:r>
    </w:p>
    <w:p w:rsidR="0048120E" w:rsidRDefault="00D87DB0" w:rsidP="0048120E">
      <w:pPr>
        <w:pStyle w:val="PR1"/>
      </w:pPr>
      <w:r w:rsidRPr="00AB6D4E">
        <w:t xml:space="preserve">Metallic-Coated Steel Sheet: </w:t>
      </w:r>
      <w:r w:rsidR="0048120E" w:rsidRPr="00AB6D4E">
        <w:t>ASTM A 653/A 653M, Commercial Steel (CS), Type B; with minimum G6</w:t>
      </w:r>
      <w:r w:rsidR="0048120E" w:rsidRPr="00AB6D4E">
        <w:rPr>
          <w:rStyle w:val="IP"/>
          <w:color w:val="000000"/>
        </w:rPr>
        <w:t>0</w:t>
      </w:r>
      <w:r w:rsidR="0048120E" w:rsidRPr="00AB6D4E">
        <w:rPr>
          <w:rStyle w:val="SI"/>
          <w:color w:val="000000"/>
        </w:rPr>
        <w:t xml:space="preserve"> (Z180) or A60 (ZF180)</w:t>
      </w:r>
      <w:r w:rsidR="0048120E" w:rsidRPr="00AB6D4E">
        <w:t xml:space="preserve"> metallic coating.</w:t>
      </w:r>
      <w:bookmarkStart w:id="62" w:name="B___Recycled_Content_false"/>
      <w:bookmarkEnd w:id="61"/>
    </w:p>
    <w:p w:rsidR="000C7CC5" w:rsidRPr="00AB6D4E" w:rsidRDefault="000C7CC5" w:rsidP="0048120E">
      <w:pPr>
        <w:pStyle w:val="PR1"/>
      </w:pPr>
      <w:r>
        <w:t xml:space="preserve">Recycled Content of Steel Products:  Postconsumer recycled content plus one-half of </w:t>
      </w:r>
      <w:proofErr w:type="spellStart"/>
      <w:r>
        <w:t>preconsumer</w:t>
      </w:r>
      <w:proofErr w:type="spellEnd"/>
      <w:r>
        <w:t xml:space="preserve"> recycled content not less than 38 percent.</w:t>
      </w:r>
      <w:bookmarkEnd w:id="62"/>
    </w:p>
    <w:p w:rsidR="00344933" w:rsidRPr="00AB6D4E" w:rsidRDefault="0048120E" w:rsidP="0048120E">
      <w:pPr>
        <w:pStyle w:val="PR1"/>
        <w:tabs>
          <w:tab w:val="num" w:pos="864"/>
        </w:tabs>
      </w:pPr>
      <w:r w:rsidRPr="00AB6D4E">
        <w:t>F</w:t>
      </w:r>
      <w:r w:rsidR="00D87DB0" w:rsidRPr="00AB6D4E">
        <w:t xml:space="preserve">rame Anchors: </w:t>
      </w:r>
      <w:r w:rsidRPr="00AB6D4E">
        <w:t>ASTM A 653/A 653M, Commercial Steel (CS), Commercial Steel (CS), Type B; with minimum G6</w:t>
      </w:r>
      <w:r w:rsidRPr="00AB6D4E">
        <w:rPr>
          <w:rStyle w:val="IP"/>
          <w:color w:val="000000"/>
        </w:rPr>
        <w:t>0</w:t>
      </w:r>
      <w:r w:rsidRPr="00AB6D4E">
        <w:rPr>
          <w:rStyle w:val="SI"/>
          <w:color w:val="000000"/>
        </w:rPr>
        <w:t xml:space="preserve"> (Z180) or A60 (ZF180)</w:t>
      </w:r>
      <w:r w:rsidRPr="00AB6D4E">
        <w:t xml:space="preserve"> metallic coating.</w:t>
      </w:r>
      <w:bookmarkStart w:id="63" w:name="B__Standard_Hollow_Metal_Doors_KN"/>
      <w:bookmarkEnd w:id="60"/>
    </w:p>
    <w:p w:rsidR="00344933" w:rsidRPr="00AB6D4E" w:rsidRDefault="00344933" w:rsidP="0075048A">
      <w:pPr>
        <w:pStyle w:val="ART"/>
        <w:spacing w:before="360"/>
      </w:pPr>
      <w:r w:rsidRPr="00AB6D4E">
        <w:t>STANDARD HOLLOW METAL DOORS</w:t>
      </w:r>
    </w:p>
    <w:p w:rsidR="00344933" w:rsidRPr="00AB6D4E" w:rsidRDefault="00344933" w:rsidP="00A842DB">
      <w:pPr>
        <w:pStyle w:val="PR1"/>
        <w:spacing w:after="240"/>
      </w:pPr>
      <w:r w:rsidRPr="00AB6D4E">
        <w:t>General:</w:t>
      </w:r>
      <w:r w:rsidR="00290519">
        <w:t xml:space="preserve"> </w:t>
      </w:r>
      <w:r w:rsidRPr="00AB6D4E">
        <w:t xml:space="preserve">Provide </w:t>
      </w:r>
      <w:r w:rsidR="000905F8" w:rsidRPr="00AB6D4E">
        <w:t xml:space="preserve">1-3/4 inch </w:t>
      </w:r>
      <w:r w:rsidRPr="00AB6D4E">
        <w:t>doors of design indicated, not less than thickness indicated; fabricated with smooth surfaces, without visible joints or seams on exposed faces unless otherwise indicated.</w:t>
      </w:r>
      <w:r w:rsidR="00290519">
        <w:t xml:space="preserve"> </w:t>
      </w:r>
      <w:r w:rsidR="00030D21" w:rsidRPr="00AB6D4E">
        <w:t>Comp</w:t>
      </w:r>
      <w:r w:rsidR="00AF5EB7" w:rsidRPr="00AB6D4E">
        <w:t xml:space="preserve">ly with </w:t>
      </w:r>
      <w:r w:rsidR="00030D21" w:rsidRPr="00AB6D4E">
        <w:t>ANSI/SDI A250.8.</w:t>
      </w:r>
      <w:bookmarkStart w:id="64" w:name="B___Exterior_Doors"/>
    </w:p>
    <w:p w:rsidR="002657AA" w:rsidRPr="00AB6D4E" w:rsidRDefault="002657AA" w:rsidP="00A842DB">
      <w:pPr>
        <w:pStyle w:val="PR1"/>
        <w:tabs>
          <w:tab w:val="num" w:pos="864"/>
        </w:tabs>
        <w:spacing w:before="0"/>
      </w:pPr>
      <w:r w:rsidRPr="00AB6D4E">
        <w:t>Exterior Doors:</w:t>
      </w:r>
      <w:r w:rsidR="00290519">
        <w:t xml:space="preserve"> </w:t>
      </w:r>
      <w:r w:rsidRPr="00AB6D4E">
        <w:rPr>
          <w:spacing w:val="-2"/>
          <w:szCs w:val="22"/>
        </w:rPr>
        <w:t xml:space="preserve">Face sheets fabricated of commercial quality hot-dipped zinc coated steel that complies with ASTM </w:t>
      </w:r>
      <w:r w:rsidRPr="00AB6D4E">
        <w:t>A 653/A 653M, Coating Designation</w:t>
      </w:r>
      <w:r w:rsidRPr="00AB6D4E">
        <w:rPr>
          <w:spacing w:val="-2"/>
          <w:szCs w:val="22"/>
        </w:rPr>
        <w:t xml:space="preserve"> A60.</w:t>
      </w:r>
      <w:r w:rsidR="00290519">
        <w:t xml:space="preserve"> </w:t>
      </w:r>
      <w:r w:rsidRPr="00AB6D4E">
        <w:t>Provide doors complying with requirements indicated below by referencing ANSI/SDI A250.8 for level and model and ANSI/SDI A250.4 for physical performance level:</w:t>
      </w:r>
    </w:p>
    <w:p w:rsidR="002657AA" w:rsidRPr="00AB6D4E" w:rsidRDefault="00344933" w:rsidP="00A80E21">
      <w:pPr>
        <w:pStyle w:val="PR2"/>
        <w:spacing w:before="240"/>
      </w:pPr>
      <w:r w:rsidRPr="00AB6D4E">
        <w:t>Design:</w:t>
      </w:r>
      <w:r w:rsidR="00290519">
        <w:t xml:space="preserve"> </w:t>
      </w:r>
      <w:r w:rsidRPr="00AB6D4E">
        <w:t>Flush panel.</w:t>
      </w:r>
      <w:bookmarkStart w:id="65" w:name="B____Core_Polystyrene"/>
    </w:p>
    <w:p w:rsidR="0038579D" w:rsidRPr="0038579D" w:rsidRDefault="00C91374" w:rsidP="0038579D">
      <w:pPr>
        <w:pStyle w:val="PR2"/>
        <w:rPr>
          <w:spacing w:val="-2"/>
        </w:rPr>
      </w:pPr>
      <w:r w:rsidRPr="00AB6D4E">
        <w:t>Core Construction:</w:t>
      </w:r>
      <w:r>
        <w:t xml:space="preserve"> </w:t>
      </w:r>
      <w:r w:rsidRPr="00AB6D4E">
        <w:t>Manufacturer's standard polystyrene</w:t>
      </w:r>
      <w:r>
        <w:t>.</w:t>
      </w:r>
      <w:r w:rsidR="0038579D">
        <w:t xml:space="preserve">  </w:t>
      </w:r>
      <w:r w:rsidR="0038579D" w:rsidRPr="0038579D">
        <w:rPr>
          <w:spacing w:val="-2"/>
        </w:rPr>
        <w:t xml:space="preserve">Where indicated, provide doors fabricated as thermal-rated assemblies with a minimum R-value </w:t>
      </w:r>
      <w:r w:rsidR="00572D2C">
        <w:rPr>
          <w:spacing w:val="-2"/>
        </w:rPr>
        <w:t>of 2.8</w:t>
      </w:r>
      <w:r w:rsidR="0038579D" w:rsidRPr="0038579D">
        <w:rPr>
          <w:spacing w:val="-2"/>
        </w:rPr>
        <w:t xml:space="preserve"> or better.</w:t>
      </w:r>
      <w:bookmarkStart w:id="66" w:name="B____Core_Polyurethane_false"/>
      <w:bookmarkEnd w:id="65"/>
    </w:p>
    <w:p w:rsidR="0038579D" w:rsidRPr="0038579D" w:rsidRDefault="00C91374" w:rsidP="0038579D">
      <w:pPr>
        <w:pStyle w:val="PR2"/>
        <w:rPr>
          <w:spacing w:val="-2"/>
        </w:rPr>
      </w:pPr>
      <w:r w:rsidRPr="00AB6D4E">
        <w:t>Core Construction:</w:t>
      </w:r>
      <w:r>
        <w:t xml:space="preserve"> </w:t>
      </w:r>
      <w:r w:rsidRPr="00AB6D4E">
        <w:t>Manufacturer's standard polyurethane</w:t>
      </w:r>
      <w:r w:rsidR="0038579D">
        <w:t xml:space="preserve">.  </w:t>
      </w:r>
      <w:r w:rsidR="0038579D" w:rsidRPr="0038579D">
        <w:rPr>
          <w:spacing w:val="-2"/>
        </w:rPr>
        <w:t xml:space="preserve">Where indicated, provide doors fabricated as thermal-rated assemblies with a minimum R-value </w:t>
      </w:r>
      <w:r w:rsidR="00572D2C">
        <w:rPr>
          <w:spacing w:val="-2"/>
        </w:rPr>
        <w:t>of 3.2</w:t>
      </w:r>
      <w:r w:rsidR="0038579D" w:rsidRPr="0038579D">
        <w:rPr>
          <w:spacing w:val="-2"/>
        </w:rPr>
        <w:t xml:space="preserve"> or better.</w:t>
      </w:r>
      <w:bookmarkStart w:id="67" w:name="B____Core_Steel_Stiffened"/>
      <w:bookmarkEnd w:id="66"/>
    </w:p>
    <w:p w:rsidR="00994959" w:rsidRPr="00AB6D4E" w:rsidRDefault="00344933" w:rsidP="0038579D">
      <w:pPr>
        <w:pStyle w:val="PR2"/>
      </w:pPr>
      <w:r w:rsidRPr="00AB6D4E">
        <w:t>Core Construction:</w:t>
      </w:r>
      <w:r w:rsidR="00290519">
        <w:t xml:space="preserve"> </w:t>
      </w:r>
      <w:r w:rsidRPr="00AB6D4E">
        <w:t>Manufacturer's standard vertical steel-stiffener core.</w:t>
      </w:r>
      <w:r w:rsidR="0038579D">
        <w:t xml:space="preserve">  </w:t>
      </w:r>
      <w:r w:rsidR="001F45F2" w:rsidRPr="00AB6D4E">
        <w:t xml:space="preserve">Minimum </w:t>
      </w:r>
      <w:r w:rsidR="00994959" w:rsidRPr="00AB6D4E">
        <w:t xml:space="preserve">22 </w:t>
      </w:r>
      <w:r w:rsidR="00EA1D97">
        <w:t>gauge</w:t>
      </w:r>
      <w:r w:rsidR="00994959" w:rsidRPr="00AB6D4E">
        <w:t xml:space="preserve"> steel-stiffeners at 6 inches on-center construction attached by spot welds spaced not more than 5" on centers. Spaces between stiffeners filled with fiberglass insulation (minimum density 0.8#/cubic ft.).</w:t>
      </w:r>
      <w:bookmarkStart w:id="68" w:name="B____Level3_Model2_false"/>
      <w:bookmarkEnd w:id="67"/>
    </w:p>
    <w:p w:rsidR="002E4BF3" w:rsidRPr="00AB6D4E" w:rsidRDefault="002E4BF3" w:rsidP="00A842DB">
      <w:pPr>
        <w:pStyle w:val="PR2"/>
      </w:pPr>
      <w:r w:rsidRPr="00AB6D4E">
        <w:t>Level/Model:</w:t>
      </w:r>
      <w:r w:rsidR="00290519">
        <w:t xml:space="preserve"> </w:t>
      </w:r>
      <w:r w:rsidRPr="00AB6D4E">
        <w:t xml:space="preserve">Level 3 and Physical Performance Level A (Extra Heavy Duty), Minimum 16 </w:t>
      </w:r>
      <w:r w:rsidR="00EA1D97">
        <w:t>gauge</w:t>
      </w:r>
      <w:r w:rsidRPr="00AB6D4E">
        <w:t xml:space="preserve"> (0.053-inch - 1.3-mm) thick steel, Model </w:t>
      </w:r>
      <w:r w:rsidR="00FF416A" w:rsidRPr="00AB6D4E">
        <w:t>2.</w:t>
      </w:r>
      <w:bookmarkStart w:id="69" w:name="B____Level2_Model2_false"/>
      <w:bookmarkEnd w:id="68"/>
    </w:p>
    <w:p w:rsidR="00FF416A" w:rsidRPr="00AB6D4E" w:rsidRDefault="00AF7F37" w:rsidP="00FF416A">
      <w:pPr>
        <w:pStyle w:val="PR2"/>
      </w:pPr>
      <w:r w:rsidRPr="00AB6D4E">
        <w:t xml:space="preserve">Level/Model: Level 2 and Physical Performance Level B (Heavy Duty), Minimum 18 </w:t>
      </w:r>
      <w:r w:rsidR="00EA1D97">
        <w:t>gauge</w:t>
      </w:r>
      <w:r w:rsidRPr="00AB6D4E">
        <w:t xml:space="preserve"> (0.042-inch - 1.0</w:t>
      </w:r>
      <w:r w:rsidR="00FF416A" w:rsidRPr="00AB6D4E">
        <w:t>-mm) thick steel, Model 2.</w:t>
      </w:r>
      <w:bookmarkStart w:id="70" w:name="B____Edges_Full_Weld_false"/>
      <w:bookmarkEnd w:id="69"/>
    </w:p>
    <w:p w:rsidR="00A74471" w:rsidRPr="00AB6D4E" w:rsidRDefault="009F2FDA" w:rsidP="00FF416A">
      <w:pPr>
        <w:pStyle w:val="PR2"/>
      </w:pPr>
      <w:r w:rsidRPr="00AB6D4E">
        <w:t xml:space="preserve">Vertical Edges: </w:t>
      </w:r>
      <w:r w:rsidR="00A74471" w:rsidRPr="00AB6D4E">
        <w:t>Vertical edges to have the face sheets joined by a continuous weld extending the full height of the door. Welds are to be ground, filled and dressed smooth.</w:t>
      </w:r>
      <w:r w:rsidR="00290519">
        <w:t xml:space="preserve"> </w:t>
      </w:r>
      <w:r w:rsidR="00A74471" w:rsidRPr="00AB6D4E">
        <w:t xml:space="preserve">Beveled </w:t>
      </w:r>
      <w:r w:rsidR="00E70E3D" w:rsidRPr="00AB6D4E">
        <w:t xml:space="preserve">Lock </w:t>
      </w:r>
      <w:r w:rsidR="00A74471" w:rsidRPr="00AB6D4E">
        <w:t xml:space="preserve">Edge, </w:t>
      </w:r>
      <w:r w:rsidR="00A74471" w:rsidRPr="00AB6D4E">
        <w:rPr>
          <w:rStyle w:val="IP"/>
          <w:color w:val="000000"/>
        </w:rPr>
        <w:t>1/8 inch in 2 inches</w:t>
      </w:r>
      <w:r w:rsidR="00A74471" w:rsidRPr="00AB6D4E">
        <w:rPr>
          <w:rStyle w:val="SI"/>
          <w:color w:val="000000"/>
        </w:rPr>
        <w:t xml:space="preserve"> (3 mm in 50 mm)</w:t>
      </w:r>
      <w:r w:rsidR="00A74471" w:rsidRPr="00AB6D4E">
        <w:t>.</w:t>
      </w:r>
      <w:bookmarkStart w:id="71" w:name="B____Edges_Filled_false"/>
      <w:bookmarkEnd w:id="70"/>
    </w:p>
    <w:p w:rsidR="00C855EB" w:rsidRDefault="0038579D" w:rsidP="00A74471">
      <w:pPr>
        <w:pStyle w:val="PR2"/>
      </w:pPr>
      <w:r w:rsidRPr="00AB6D4E">
        <w:lastRenderedPageBreak/>
        <w:t xml:space="preserve">Vertical Edges: Vertical edges to have the face sheets </w:t>
      </w:r>
      <w:r w:rsidR="00C855EB">
        <w:t xml:space="preserve">spot welded and filled </w:t>
      </w:r>
      <w:r w:rsidR="0077477C">
        <w:t xml:space="preserve">full height </w:t>
      </w:r>
      <w:r w:rsidR="00C855EB">
        <w:t>with an epoxy filler</w:t>
      </w:r>
      <w:r w:rsidRPr="00AB6D4E">
        <w:t>. Welds are to be ground, filled and dressed smooth.</w:t>
      </w:r>
      <w:r>
        <w:t xml:space="preserve"> </w:t>
      </w:r>
      <w:r w:rsidRPr="00AB6D4E">
        <w:t xml:space="preserve">Beveled Lock Edge, </w:t>
      </w:r>
      <w:r w:rsidRPr="00AB6D4E">
        <w:rPr>
          <w:rStyle w:val="IP"/>
          <w:color w:val="000000"/>
        </w:rPr>
        <w:t>1/8 inch in 2 inches</w:t>
      </w:r>
      <w:r w:rsidRPr="00AB6D4E">
        <w:rPr>
          <w:rStyle w:val="SI"/>
          <w:color w:val="000000"/>
        </w:rPr>
        <w:t xml:space="preserve"> (3 mm in 50 mm)</w:t>
      </w:r>
      <w:r w:rsidRPr="00AB6D4E">
        <w:t>.</w:t>
      </w:r>
      <w:bookmarkEnd w:id="71"/>
    </w:p>
    <w:p w:rsidR="002E4BF3" w:rsidRPr="00AB6D4E" w:rsidRDefault="002E4BF3" w:rsidP="00A74471">
      <w:pPr>
        <w:pStyle w:val="PR2"/>
      </w:pPr>
      <w:r w:rsidRPr="00AB6D4E">
        <w:t xml:space="preserve">Top and Bottom </w:t>
      </w:r>
      <w:r w:rsidR="009F2FDA" w:rsidRPr="00AB6D4E">
        <w:t xml:space="preserve">Edges: </w:t>
      </w:r>
      <w:r w:rsidRPr="00AB6D4E">
        <w:t xml:space="preserve">Reinforce tops and bottoms of doors with a continuous steel channel not less than 16 </w:t>
      </w:r>
      <w:r w:rsidR="00EA1D97">
        <w:t>gauge</w:t>
      </w:r>
      <w:r w:rsidRPr="00AB6D4E">
        <w:t>, extending the full width of the door and welded to the face sheet.</w:t>
      </w:r>
      <w:r w:rsidR="00290519">
        <w:t xml:space="preserve"> </w:t>
      </w:r>
      <w:r w:rsidRPr="00AB6D4E">
        <w:t>Doors with an inverted top channel to include a steel closure channel</w:t>
      </w:r>
      <w:r w:rsidR="0081582C" w:rsidRPr="00AB6D4E">
        <w:t>,</w:t>
      </w:r>
      <w:r w:rsidRPr="00AB6D4E">
        <w:t xml:space="preserve"> </w:t>
      </w:r>
      <w:r w:rsidR="0081582C" w:rsidRPr="00AB6D4E">
        <w:t>screw attached,</w:t>
      </w:r>
      <w:r w:rsidRPr="00AB6D4E">
        <w:t xml:space="preserve"> with the web of the channel flush with the face sheets of the door.</w:t>
      </w:r>
      <w:r w:rsidR="00290519">
        <w:t xml:space="preserve"> </w:t>
      </w:r>
      <w:r w:rsidRPr="00AB6D4E">
        <w:t>Plastic or composite channel fillers are not acceptable.</w:t>
      </w:r>
    </w:p>
    <w:p w:rsidR="002E4BF3" w:rsidRPr="00AB6D4E" w:rsidRDefault="002E4BF3" w:rsidP="002E4BF3">
      <w:pPr>
        <w:pStyle w:val="PR2"/>
        <w:tabs>
          <w:tab w:val="num" w:pos="1440"/>
        </w:tabs>
      </w:pPr>
      <w:r w:rsidRPr="00AB6D4E">
        <w:t>Hinge Reinforcement:</w:t>
      </w:r>
      <w:r w:rsidR="00290519">
        <w:t xml:space="preserve"> </w:t>
      </w:r>
      <w:r w:rsidRPr="00AB6D4E">
        <w:t>Minimum 7</w:t>
      </w:r>
      <w:r w:rsidR="00C73DB4" w:rsidRPr="00AB6D4E">
        <w:t xml:space="preserve"> </w:t>
      </w:r>
      <w:r w:rsidR="00EA1D97">
        <w:t>gauge</w:t>
      </w:r>
      <w:r w:rsidR="00C73DB4" w:rsidRPr="00AB6D4E">
        <w:t xml:space="preserve"> (3/16") plate 1-1/4" x 9" or minimum 14 </w:t>
      </w:r>
      <w:r w:rsidR="00EA1D97">
        <w:t>gauge</w:t>
      </w:r>
      <w:r w:rsidR="00C73DB4" w:rsidRPr="00AB6D4E">
        <w:t xml:space="preserve"> continuous channel with pierced holes, drilled and tapped. </w:t>
      </w:r>
    </w:p>
    <w:p w:rsidR="00A21A2E" w:rsidRDefault="00812A78" w:rsidP="0081582C">
      <w:pPr>
        <w:pStyle w:val="PR2"/>
        <w:tabs>
          <w:tab w:val="num" w:pos="1440"/>
        </w:tabs>
      </w:pPr>
      <w:r w:rsidRPr="00AB6D4E">
        <w:t>Hardware Reinforcements: Fabricate according to ANSI/SDI A250.6 with reinforcing plates from sa</w:t>
      </w:r>
      <w:r w:rsidR="00A21A2E">
        <w:t>me material as door face sheets.</w:t>
      </w:r>
      <w:bookmarkStart w:id="72" w:name="B___Interior_Doors"/>
      <w:bookmarkEnd w:id="64"/>
    </w:p>
    <w:p w:rsidR="00B8426A" w:rsidRPr="00AB6D4E" w:rsidRDefault="00B8426A" w:rsidP="00A21A2E">
      <w:pPr>
        <w:pStyle w:val="PR1"/>
      </w:pPr>
      <w:r w:rsidRPr="00AB6D4E">
        <w:t>Interior Doors:</w:t>
      </w:r>
      <w:r w:rsidR="00290519">
        <w:t xml:space="preserve"> </w:t>
      </w:r>
      <w:r w:rsidRPr="00A21A2E">
        <w:rPr>
          <w:spacing w:val="-2"/>
          <w:szCs w:val="22"/>
        </w:rPr>
        <w:t xml:space="preserve">Face sheets fabricated of commercial quality cold rolled steel that complies with </w:t>
      </w:r>
      <w:r w:rsidRPr="00AB6D4E">
        <w:t>ASTM A 1008/A 1008M</w:t>
      </w:r>
      <w:r w:rsidRPr="00A21A2E">
        <w:rPr>
          <w:spacing w:val="-2"/>
          <w:szCs w:val="22"/>
        </w:rPr>
        <w:t>.</w:t>
      </w:r>
      <w:r w:rsidRPr="00AB6D4E">
        <w:t xml:space="preserve"> Provide doors complying with requirements indicated below by referencing ANSI/SDI A250.8 for level and model and ANSI/SDI A250.4 for physical performance level:</w:t>
      </w:r>
    </w:p>
    <w:p w:rsidR="00B8426A" w:rsidRPr="00AB6D4E" w:rsidRDefault="00B8426A" w:rsidP="00B8426A">
      <w:pPr>
        <w:pStyle w:val="PR2"/>
        <w:spacing w:before="240"/>
      </w:pPr>
      <w:r w:rsidRPr="00AB6D4E">
        <w:t>Design:</w:t>
      </w:r>
      <w:r w:rsidR="00290519">
        <w:t xml:space="preserve"> </w:t>
      </w:r>
      <w:r w:rsidRPr="00AB6D4E">
        <w:t>Flush panel.</w:t>
      </w:r>
      <w:bookmarkStart w:id="73" w:name="B____Core_Standard"/>
    </w:p>
    <w:p w:rsidR="00B8426A" w:rsidRDefault="00B8426A" w:rsidP="00B8426A">
      <w:pPr>
        <w:pStyle w:val="PR2"/>
      </w:pPr>
      <w:r w:rsidRPr="00AB6D4E">
        <w:t>Core Construction:</w:t>
      </w:r>
      <w:r w:rsidR="00290519">
        <w:t xml:space="preserve"> </w:t>
      </w:r>
      <w:r w:rsidRPr="00AB6D4E">
        <w:t xml:space="preserve">Manufacturer's standard </w:t>
      </w:r>
      <w:proofErr w:type="spellStart"/>
      <w:r w:rsidRPr="00AB6D4E">
        <w:t>kraft</w:t>
      </w:r>
      <w:proofErr w:type="spellEnd"/>
      <w:r w:rsidRPr="00AB6D4E">
        <w:t>-paper honeycomb, or one-piece polystyrene core, securely bonded to both faces.</w:t>
      </w:r>
      <w:bookmarkStart w:id="74" w:name="B____Core_Int_Stiffened"/>
      <w:bookmarkEnd w:id="73"/>
    </w:p>
    <w:p w:rsidR="0077477C" w:rsidRPr="00AB6D4E" w:rsidRDefault="0077477C" w:rsidP="0077477C">
      <w:pPr>
        <w:pStyle w:val="PR2"/>
      </w:pPr>
      <w:r w:rsidRPr="00AB6D4E">
        <w:t>Core Construction:</w:t>
      </w:r>
      <w:r>
        <w:t xml:space="preserve"> </w:t>
      </w:r>
      <w:r w:rsidRPr="00AB6D4E">
        <w:t>Manufacturer's standard vertical steel-stiffener core.</w:t>
      </w:r>
      <w:r>
        <w:t xml:space="preserve">  </w:t>
      </w:r>
      <w:r w:rsidRPr="00AB6D4E">
        <w:t xml:space="preserve">Minimum 22 </w:t>
      </w:r>
      <w:r>
        <w:t>gauge</w:t>
      </w:r>
      <w:r w:rsidRPr="00AB6D4E">
        <w:t xml:space="preserve"> steel-stiffeners at 6 inches on-center construction attached by spot welds spaced not more than 5" on centers. Spaces between stiffeners filled with fiberglass insulation (minimum density 0.8#/cubic ft.).</w:t>
      </w:r>
      <w:bookmarkEnd w:id="74"/>
    </w:p>
    <w:p w:rsidR="00B8426A" w:rsidRPr="00AB6D4E" w:rsidRDefault="00B8426A" w:rsidP="00772603">
      <w:pPr>
        <w:pStyle w:val="PR3"/>
        <w:spacing w:before="240" w:after="240"/>
        <w:rPr>
          <w:spacing w:val="-2"/>
        </w:rPr>
      </w:pPr>
      <w:r w:rsidRPr="00AB6D4E">
        <w:rPr>
          <w:spacing w:val="-2"/>
        </w:rPr>
        <w:t>Fire Door Core:</w:t>
      </w:r>
      <w:r w:rsidR="00290519">
        <w:rPr>
          <w:spacing w:val="-2"/>
        </w:rPr>
        <w:t xml:space="preserve"> </w:t>
      </w:r>
      <w:r w:rsidRPr="00AB6D4E">
        <w:rPr>
          <w:spacing w:val="-2"/>
        </w:rPr>
        <w:t>As required to provide fire-protection and temperature-rise ratings indicated.</w:t>
      </w:r>
      <w:bookmarkStart w:id="75" w:name="B____Int_Level2_Model2_false"/>
    </w:p>
    <w:p w:rsidR="00B8426A" w:rsidRPr="00AB6D4E" w:rsidRDefault="00AF5EB7" w:rsidP="00772603">
      <w:pPr>
        <w:pStyle w:val="PR2"/>
        <w:rPr>
          <w:spacing w:val="-2"/>
        </w:rPr>
      </w:pPr>
      <w:r w:rsidRPr="00AB6D4E">
        <w:rPr>
          <w:spacing w:val="-2"/>
        </w:rPr>
        <w:t>Level/Model: Level </w:t>
      </w:r>
      <w:r w:rsidR="00937F6E">
        <w:rPr>
          <w:spacing w:val="-2"/>
        </w:rPr>
        <w:t>2</w:t>
      </w:r>
      <w:r w:rsidR="00B8426A" w:rsidRPr="00AB6D4E">
        <w:rPr>
          <w:spacing w:val="-2"/>
        </w:rPr>
        <w:t xml:space="preserve"> and Physical Performance Level B (Heavy Duty), Minimum 18 </w:t>
      </w:r>
      <w:r w:rsidR="00EA1D97">
        <w:rPr>
          <w:spacing w:val="-2"/>
        </w:rPr>
        <w:t>gauge</w:t>
      </w:r>
      <w:r w:rsidR="00B8426A" w:rsidRPr="00AB6D4E">
        <w:rPr>
          <w:spacing w:val="-2"/>
        </w:rPr>
        <w:t xml:space="preserve"> (0.042-inch - 1.0-m</w:t>
      </w:r>
      <w:r w:rsidR="00FF416A" w:rsidRPr="00AB6D4E">
        <w:rPr>
          <w:spacing w:val="-2"/>
        </w:rPr>
        <w:t>m) thick steel, Model 2.</w:t>
      </w:r>
      <w:bookmarkStart w:id="76" w:name="B____Int_Level2_Model1_false"/>
      <w:bookmarkEnd w:id="75"/>
    </w:p>
    <w:p w:rsidR="00772603" w:rsidRPr="00772603" w:rsidRDefault="00772603" w:rsidP="00B8426A">
      <w:pPr>
        <w:pStyle w:val="PR2"/>
      </w:pPr>
      <w:r w:rsidRPr="00AB6D4E">
        <w:rPr>
          <w:spacing w:val="-2"/>
        </w:rPr>
        <w:t>Level/Model: Level </w:t>
      </w:r>
      <w:r>
        <w:rPr>
          <w:spacing w:val="-2"/>
        </w:rPr>
        <w:t>2</w:t>
      </w:r>
      <w:r w:rsidRPr="00AB6D4E">
        <w:rPr>
          <w:spacing w:val="-2"/>
        </w:rPr>
        <w:t xml:space="preserve"> and Physical Performance Level B (Heavy Duty), Minimum 18 </w:t>
      </w:r>
      <w:r>
        <w:rPr>
          <w:spacing w:val="-2"/>
        </w:rPr>
        <w:t>gauge</w:t>
      </w:r>
      <w:r w:rsidRPr="00AB6D4E">
        <w:rPr>
          <w:spacing w:val="-2"/>
        </w:rPr>
        <w:t xml:space="preserve"> (0.042-inch - 1.0-m</w:t>
      </w:r>
      <w:r>
        <w:rPr>
          <w:spacing w:val="-2"/>
        </w:rPr>
        <w:t>m) thick steel, Model 1</w:t>
      </w:r>
      <w:r w:rsidRPr="00AB6D4E">
        <w:rPr>
          <w:spacing w:val="-2"/>
        </w:rPr>
        <w:t>.</w:t>
      </w:r>
      <w:bookmarkStart w:id="77" w:name="B____Int_Level3_Model2_false"/>
      <w:bookmarkEnd w:id="76"/>
    </w:p>
    <w:p w:rsidR="00B8426A" w:rsidRPr="00AB6D4E" w:rsidRDefault="00B8426A" w:rsidP="00B8426A">
      <w:pPr>
        <w:pStyle w:val="PR2"/>
      </w:pPr>
      <w:r w:rsidRPr="00AB6D4E">
        <w:t xml:space="preserve">Level/Model: </w:t>
      </w:r>
      <w:r w:rsidR="00AF5EB7" w:rsidRPr="00AB6D4E">
        <w:t>Level </w:t>
      </w:r>
      <w:r w:rsidR="00937F6E">
        <w:t>3</w:t>
      </w:r>
      <w:r w:rsidRPr="00AB6D4E">
        <w:t xml:space="preserve"> and Physical Performance Level A (Extra Heavy Duty), minimum 16 </w:t>
      </w:r>
      <w:r w:rsidR="00EA1D97">
        <w:t>gauge</w:t>
      </w:r>
      <w:r w:rsidRPr="00AB6D4E">
        <w:t xml:space="preserve"> (0.053-inch - 1.3-mm) thick steel, Mo</w:t>
      </w:r>
      <w:r w:rsidR="00FF416A" w:rsidRPr="00AB6D4E">
        <w:t>del 2.</w:t>
      </w:r>
      <w:bookmarkStart w:id="78" w:name="B____Int_Level3_Model1_false"/>
      <w:bookmarkEnd w:id="77"/>
    </w:p>
    <w:p w:rsidR="00772603" w:rsidRPr="00AB6D4E" w:rsidRDefault="00772603" w:rsidP="00772603">
      <w:pPr>
        <w:pStyle w:val="PR2"/>
      </w:pPr>
      <w:r w:rsidRPr="00AB6D4E">
        <w:t>Level/Model: Level </w:t>
      </w:r>
      <w:r>
        <w:t>3</w:t>
      </w:r>
      <w:r w:rsidRPr="00AB6D4E">
        <w:t xml:space="preserve"> and Physical Performance Level A (Extra Heavy Duty), minimum 16 </w:t>
      </w:r>
      <w:r>
        <w:t>gauge</w:t>
      </w:r>
      <w:r w:rsidRPr="00AB6D4E">
        <w:t xml:space="preserve"> (0.053-inch - 1.3-mm) thick steel, Mo</w:t>
      </w:r>
      <w:r>
        <w:t>del 1</w:t>
      </w:r>
      <w:r w:rsidRPr="00AB6D4E">
        <w:t>.</w:t>
      </w:r>
      <w:bookmarkStart w:id="79" w:name="B____Int_Edges_Full_Weld_false"/>
      <w:bookmarkEnd w:id="78"/>
    </w:p>
    <w:p w:rsidR="00B8426A" w:rsidRPr="00AB6D4E" w:rsidRDefault="00B8426A" w:rsidP="00B8426A">
      <w:pPr>
        <w:pStyle w:val="PR2"/>
        <w:tabs>
          <w:tab w:val="num" w:pos="1440"/>
        </w:tabs>
      </w:pPr>
      <w:r w:rsidRPr="00AB6D4E">
        <w:t>Vertical Edges:</w:t>
      </w:r>
      <w:r w:rsidR="00290519">
        <w:t xml:space="preserve"> </w:t>
      </w:r>
      <w:r w:rsidRPr="00AB6D4E">
        <w:t>Vertical edges to have the face sheets joined by a continuous weld extending the full height of the door. Welds are to be ground, filled and dressed smooth.</w:t>
      </w:r>
      <w:r w:rsidR="00290519">
        <w:t xml:space="preserve"> </w:t>
      </w:r>
      <w:r w:rsidRPr="00AB6D4E">
        <w:t xml:space="preserve">Beveled </w:t>
      </w:r>
      <w:r w:rsidR="00E70E3D" w:rsidRPr="00AB6D4E">
        <w:t xml:space="preserve">Lock </w:t>
      </w:r>
      <w:r w:rsidRPr="00AB6D4E">
        <w:t xml:space="preserve">Edge, </w:t>
      </w:r>
      <w:r w:rsidRPr="00AB6D4E">
        <w:rPr>
          <w:rStyle w:val="IP"/>
          <w:color w:val="000000"/>
        </w:rPr>
        <w:t>1/8 inch in 2 inches</w:t>
      </w:r>
      <w:r w:rsidRPr="00AB6D4E">
        <w:rPr>
          <w:rStyle w:val="SI"/>
          <w:color w:val="000000"/>
        </w:rPr>
        <w:t xml:space="preserve"> (3 mm in 50 mm)</w:t>
      </w:r>
      <w:r w:rsidRPr="00AB6D4E">
        <w:t>.</w:t>
      </w:r>
      <w:bookmarkStart w:id="80" w:name="B____Int_Edges_Filled_false"/>
      <w:bookmarkEnd w:id="79"/>
    </w:p>
    <w:p w:rsidR="00772603" w:rsidRDefault="00772603" w:rsidP="00772603">
      <w:pPr>
        <w:pStyle w:val="PR2"/>
      </w:pPr>
      <w:r w:rsidRPr="00AB6D4E">
        <w:t xml:space="preserve">Vertical Edges: Vertical edges to have the face sheets </w:t>
      </w:r>
      <w:r>
        <w:t>spot welded and filled full height with an epoxy filler</w:t>
      </w:r>
      <w:r w:rsidRPr="00AB6D4E">
        <w:t>. Welds are to be ground, filled and dressed smooth.</w:t>
      </w:r>
      <w:r>
        <w:t xml:space="preserve"> </w:t>
      </w:r>
      <w:r w:rsidRPr="00AB6D4E">
        <w:t xml:space="preserve">Beveled Lock Edge, </w:t>
      </w:r>
      <w:r w:rsidRPr="00AB6D4E">
        <w:rPr>
          <w:rStyle w:val="IP"/>
          <w:color w:val="000000"/>
        </w:rPr>
        <w:t>1/8 inch in 2 inches</w:t>
      </w:r>
      <w:r w:rsidRPr="00AB6D4E">
        <w:rPr>
          <w:rStyle w:val="SI"/>
          <w:color w:val="000000"/>
        </w:rPr>
        <w:t xml:space="preserve"> (3 mm in 50 mm)</w:t>
      </w:r>
      <w:r w:rsidRPr="00AB6D4E">
        <w:t>.</w:t>
      </w:r>
      <w:bookmarkEnd w:id="80"/>
    </w:p>
    <w:p w:rsidR="00B8426A" w:rsidRPr="00AB6D4E" w:rsidRDefault="00B8426A" w:rsidP="00B8426A">
      <w:pPr>
        <w:pStyle w:val="PR2"/>
      </w:pPr>
      <w:r w:rsidRPr="00AB6D4E">
        <w:t>Top and Bottom Edges:</w:t>
      </w:r>
      <w:r w:rsidR="00290519">
        <w:t xml:space="preserve"> </w:t>
      </w:r>
      <w:r w:rsidRPr="00AB6D4E">
        <w:t xml:space="preserve">Reinforce tops and bottoms of doors with a continuous steel channel not less than 16 </w:t>
      </w:r>
      <w:r w:rsidR="00EA1D97">
        <w:t>gauge</w:t>
      </w:r>
      <w:r w:rsidRPr="00AB6D4E">
        <w:t>, extending the full width of the door and welded to the face sheet.</w:t>
      </w:r>
      <w:r w:rsidR="00290519">
        <w:t xml:space="preserve"> </w:t>
      </w:r>
      <w:bookmarkStart w:id="81" w:name="B____Int_Top_Caps_false"/>
      <w:r w:rsidRPr="00AB6D4E">
        <w:t>Doors with an inverted top channel to include a steel closure channel</w:t>
      </w:r>
      <w:r w:rsidR="00A679C9" w:rsidRPr="00AB6D4E">
        <w:t>,</w:t>
      </w:r>
      <w:r w:rsidR="0081582C" w:rsidRPr="00AB6D4E">
        <w:t xml:space="preserve"> screw attached, </w:t>
      </w:r>
      <w:r w:rsidRPr="00AB6D4E">
        <w:t>with the web of the channel flush with the face sheets of the door.</w:t>
      </w:r>
      <w:r w:rsidR="00290519">
        <w:t xml:space="preserve"> </w:t>
      </w:r>
      <w:r w:rsidRPr="00AB6D4E">
        <w:t>Plastic or composite channel fillers are not acceptable.</w:t>
      </w:r>
      <w:bookmarkEnd w:id="81"/>
    </w:p>
    <w:p w:rsidR="00B8426A" w:rsidRPr="00AB6D4E" w:rsidRDefault="0081582C" w:rsidP="00B8426A">
      <w:pPr>
        <w:pStyle w:val="PR2"/>
        <w:tabs>
          <w:tab w:val="num" w:pos="1440"/>
        </w:tabs>
      </w:pPr>
      <w:r w:rsidRPr="00AB6D4E">
        <w:t>Hinge Reinforcement:</w:t>
      </w:r>
      <w:r w:rsidR="00290519">
        <w:t xml:space="preserve"> </w:t>
      </w:r>
      <w:r w:rsidRPr="00AB6D4E">
        <w:t>Minimum 7</w:t>
      </w:r>
      <w:r w:rsidR="00B8426A" w:rsidRPr="00AB6D4E">
        <w:t xml:space="preserve"> </w:t>
      </w:r>
      <w:r w:rsidR="00EA1D97">
        <w:t>gauge</w:t>
      </w:r>
      <w:r w:rsidR="00B8426A" w:rsidRPr="00AB6D4E">
        <w:t xml:space="preserve"> (3/16") plate 1-1/4" x 9" or minimum 14 </w:t>
      </w:r>
      <w:r w:rsidR="00EA1D97">
        <w:t>gauge</w:t>
      </w:r>
      <w:r w:rsidR="00B8426A" w:rsidRPr="00AB6D4E">
        <w:t xml:space="preserve"> continuous channel with pierced holes, drilled and tapped. </w:t>
      </w:r>
    </w:p>
    <w:p w:rsidR="00B8426A" w:rsidRPr="00AB6D4E" w:rsidRDefault="00B8426A" w:rsidP="00B8426A">
      <w:pPr>
        <w:pStyle w:val="PR2"/>
        <w:tabs>
          <w:tab w:val="num" w:pos="1440"/>
        </w:tabs>
      </w:pPr>
      <w:r w:rsidRPr="00AB6D4E">
        <w:lastRenderedPageBreak/>
        <w:t>Hardware Reinforcements: Fabricate according to ANSI/SDI A250.6 with reinforcing plates from same material as door face sheets.</w:t>
      </w:r>
      <w:bookmarkEnd w:id="72"/>
    </w:p>
    <w:p w:rsidR="006669D5" w:rsidRPr="00AB6D4E" w:rsidRDefault="006669D5" w:rsidP="00A21A2E">
      <w:pPr>
        <w:pStyle w:val="PR1"/>
        <w:spacing w:after="240"/>
      </w:pPr>
      <w:r w:rsidRPr="00AB6D4E">
        <w:t>Manufacturers Basis of Design:</w:t>
      </w:r>
      <w:bookmarkStart w:id="82" w:name="B___0811130101_C_Regent"/>
    </w:p>
    <w:p w:rsidR="00A21A2E" w:rsidRDefault="00A21A2E" w:rsidP="00A21A2E">
      <w:pPr>
        <w:pStyle w:val="PR2"/>
      </w:pPr>
      <w:bookmarkStart w:id="83" w:name="B___0811130101_CU_607"/>
      <w:bookmarkEnd w:id="82"/>
      <w:r w:rsidRPr="00AB6D4E">
        <w:t xml:space="preserve">Curries Company </w:t>
      </w:r>
      <w:r>
        <w:t>6</w:t>
      </w:r>
      <w:r w:rsidRPr="00AB6D4E">
        <w:t>07 Series.</w:t>
      </w:r>
      <w:bookmarkStart w:id="84" w:name="B___0811130102_CU_707"/>
      <w:bookmarkEnd w:id="83"/>
    </w:p>
    <w:p w:rsidR="006669D5" w:rsidRDefault="006669D5" w:rsidP="00A21A2E">
      <w:pPr>
        <w:pStyle w:val="PR2"/>
      </w:pPr>
      <w:r w:rsidRPr="00AB6D4E">
        <w:t xml:space="preserve">Curries Company </w:t>
      </w:r>
      <w:r w:rsidR="00D87DB0" w:rsidRPr="00AB6D4E">
        <w:t xml:space="preserve">707 </w:t>
      </w:r>
      <w:r w:rsidRPr="00AB6D4E">
        <w:t>Series.</w:t>
      </w:r>
      <w:bookmarkStart w:id="85" w:name="B___0811130104_CU_747"/>
      <w:bookmarkEnd w:id="84"/>
    </w:p>
    <w:p w:rsidR="00A21A2E" w:rsidRPr="00AB6D4E" w:rsidRDefault="00A21A2E" w:rsidP="00A21A2E">
      <w:pPr>
        <w:pStyle w:val="PR2"/>
      </w:pPr>
      <w:r w:rsidRPr="00AB6D4E">
        <w:t>Curries Company Steel-Stiffene</w:t>
      </w:r>
      <w:r>
        <w:t>d</w:t>
      </w:r>
      <w:r w:rsidRPr="00AB6D4E">
        <w:t>:</w:t>
      </w:r>
      <w:r>
        <w:t xml:space="preserve"> </w:t>
      </w:r>
      <w:r w:rsidRPr="00AB6D4E">
        <w:t>747 Series.</w:t>
      </w:r>
      <w:bookmarkStart w:id="86" w:name="B___0811130103_CU_727"/>
      <w:bookmarkEnd w:id="85"/>
    </w:p>
    <w:p w:rsidR="006669D5" w:rsidRPr="00AB6D4E" w:rsidRDefault="006669D5" w:rsidP="00A21A2E">
      <w:pPr>
        <w:pStyle w:val="PR2"/>
      </w:pPr>
      <w:r w:rsidRPr="00AB6D4E">
        <w:t xml:space="preserve">Curries Company </w:t>
      </w:r>
      <w:r w:rsidR="00DB6F34">
        <w:t>T</w:t>
      </w:r>
      <w:r w:rsidRPr="00AB6D4E">
        <w:t>emperature Rise:</w:t>
      </w:r>
      <w:r w:rsidR="00290519">
        <w:t xml:space="preserve"> </w:t>
      </w:r>
      <w:r w:rsidRPr="00AB6D4E">
        <w:t>727.</w:t>
      </w:r>
      <w:bookmarkStart w:id="87" w:name="B__Energy_Efficient_Doors_081113_01_06"/>
      <w:bookmarkEnd w:id="63"/>
      <w:bookmarkEnd w:id="86"/>
    </w:p>
    <w:p w:rsidR="00DA2E91" w:rsidRPr="00AB6D4E" w:rsidRDefault="00B8426A" w:rsidP="00B8426A">
      <w:pPr>
        <w:pStyle w:val="ART"/>
        <w:spacing w:before="360"/>
      </w:pPr>
      <w:r w:rsidRPr="00AB6D4E">
        <w:t>ENERGY</w:t>
      </w:r>
      <w:r w:rsidR="00A06126">
        <w:t>-</w:t>
      </w:r>
      <w:r w:rsidRPr="00AB6D4E">
        <w:t>EFFICIEN</w:t>
      </w:r>
      <w:r w:rsidR="00A06126">
        <w:t>T</w:t>
      </w:r>
      <w:r w:rsidR="00DA2E91" w:rsidRPr="00AB6D4E">
        <w:t xml:space="preserve"> HOLLOW METAL DOORS</w:t>
      </w:r>
    </w:p>
    <w:p w:rsidR="002E4BF3" w:rsidRPr="00AB6D4E" w:rsidRDefault="002E4BF3" w:rsidP="001F45F2">
      <w:pPr>
        <w:pStyle w:val="PR1"/>
        <w:numPr>
          <w:ilvl w:val="4"/>
          <w:numId w:val="3"/>
        </w:numPr>
      </w:pPr>
      <w:r w:rsidRPr="00AB6D4E">
        <w:t>General:</w:t>
      </w:r>
      <w:r w:rsidR="00290519">
        <w:t xml:space="preserve"> </w:t>
      </w:r>
      <w:r w:rsidRPr="00AB6D4E">
        <w:t>Provide 1-3/</w:t>
      </w:r>
      <w:r w:rsidR="00B56946" w:rsidRPr="00AB6D4E">
        <w:t>4 inch doors of design specified</w:t>
      </w:r>
      <w:r w:rsidRPr="00AB6D4E">
        <w:t xml:space="preserve">, not less than thickness indicated; fabricated with smooth surfaces, without visible joints or seams on exposed </w:t>
      </w:r>
      <w:r w:rsidR="00B56946" w:rsidRPr="00AB6D4E">
        <w:t>faces unless otherwise indicated</w:t>
      </w:r>
      <w:r w:rsidRPr="00AB6D4E">
        <w:t>.</w:t>
      </w:r>
      <w:r w:rsidR="00290519">
        <w:t xml:space="preserve"> </w:t>
      </w:r>
      <w:r w:rsidRPr="00AB6D4E">
        <w:t>Comply with ANSI/SDI A250.8</w:t>
      </w:r>
      <w:r w:rsidR="00B86BA9" w:rsidRPr="00AB6D4E">
        <w:t xml:space="preserve"> and ANSI/NAAMM HMMA 867.</w:t>
      </w:r>
      <w:bookmarkStart w:id="88" w:name="B___Energy_Efficient_Doors_Ext"/>
    </w:p>
    <w:p w:rsidR="002E4BF3" w:rsidRPr="00AB6D4E" w:rsidRDefault="002E4BF3" w:rsidP="002E4BF3">
      <w:pPr>
        <w:pStyle w:val="PR1"/>
      </w:pPr>
      <w:r w:rsidRPr="00AB6D4E">
        <w:t>E</w:t>
      </w:r>
      <w:r w:rsidR="0039140A">
        <w:t>nergy Efficient E</w:t>
      </w:r>
      <w:r w:rsidRPr="00AB6D4E">
        <w:t>xterior Doors:</w:t>
      </w:r>
      <w:r w:rsidR="00290519">
        <w:t xml:space="preserve"> </w:t>
      </w:r>
      <w:r w:rsidRPr="00AB6D4E">
        <w:rPr>
          <w:spacing w:val="-2"/>
          <w:szCs w:val="22"/>
        </w:rPr>
        <w:t>Face sheets fabricated of commercial quality hot-dipped zinc coated steel that complies with ASTM A924 A60.</w:t>
      </w:r>
      <w:r w:rsidR="00290519">
        <w:t xml:space="preserve"> </w:t>
      </w:r>
      <w:r w:rsidRPr="00AB6D4E">
        <w:t>Provide doors complying with requirements indicated below by referencing ANSI/SDI</w:t>
      </w:r>
      <w:r w:rsidR="00B86BA9" w:rsidRPr="00AB6D4E">
        <w:t xml:space="preserve"> A250.8 for level and model, </w:t>
      </w:r>
      <w:r w:rsidRPr="00AB6D4E">
        <w:t>ANSI/SDI A250.4 for physical performance level, and HMMA 867 for door construction.</w:t>
      </w:r>
    </w:p>
    <w:p w:rsidR="00B86BA9" w:rsidRPr="00AB6D4E" w:rsidRDefault="00B86BA9" w:rsidP="00B86BA9">
      <w:pPr>
        <w:pStyle w:val="PR2"/>
        <w:spacing w:before="240"/>
      </w:pPr>
      <w:r w:rsidRPr="00AB6D4E">
        <w:t>Design:</w:t>
      </w:r>
      <w:r w:rsidR="00290519">
        <w:t xml:space="preserve"> </w:t>
      </w:r>
      <w:r w:rsidRPr="00AB6D4E">
        <w:t>Flush panel.</w:t>
      </w:r>
    </w:p>
    <w:p w:rsidR="00B86BA9" w:rsidRPr="00AB6D4E" w:rsidRDefault="00994959" w:rsidP="00B86BA9">
      <w:pPr>
        <w:pStyle w:val="PR2"/>
      </w:pPr>
      <w:r w:rsidRPr="00AB6D4E">
        <w:t xml:space="preserve">Core Construction: Foamed in place polyurethane and steel stiffened laminated core with no stiffener face welds, in compliance with HMMA 867 “Laminated Core”. </w:t>
      </w:r>
    </w:p>
    <w:p w:rsidR="00B86BA9" w:rsidRPr="00AB6D4E" w:rsidRDefault="00B86BA9" w:rsidP="00B86BA9">
      <w:pPr>
        <w:pStyle w:val="PR3"/>
        <w:spacing w:before="240"/>
      </w:pPr>
      <w:r w:rsidRPr="00AB6D4E">
        <w:t xml:space="preserve">Provide </w:t>
      </w:r>
      <w:r w:rsidR="00994959" w:rsidRPr="00AB6D4E">
        <w:t>22</w:t>
      </w:r>
      <w:r w:rsidRPr="00AB6D4E">
        <w:t xml:space="preserve"> </w:t>
      </w:r>
      <w:r w:rsidR="00EA1D97">
        <w:t>gauge</w:t>
      </w:r>
      <w:r w:rsidRPr="00AB6D4E">
        <w:t xml:space="preserve"> steel </w:t>
      </w:r>
      <w:r w:rsidR="00994959" w:rsidRPr="00AB6D4E">
        <w:t>st</w:t>
      </w:r>
      <w:r w:rsidRPr="00AB6D4E">
        <w:t xml:space="preserve">iffeners at 6 inches on-center </w:t>
      </w:r>
      <w:r w:rsidR="00B56946" w:rsidRPr="00AB6D4E">
        <w:t>internally welded at 5"</w:t>
      </w:r>
      <w:r w:rsidR="00994959" w:rsidRPr="00AB6D4E">
        <w:t xml:space="preserve"> on</w:t>
      </w:r>
      <w:r w:rsidR="00B56946" w:rsidRPr="00AB6D4E">
        <w:t>-</w:t>
      </w:r>
      <w:r w:rsidR="00994959" w:rsidRPr="00AB6D4E">
        <w:t xml:space="preserve"> center to integral core assembly, foamed in place polyurethane core chemically b</w:t>
      </w:r>
      <w:r w:rsidRPr="00AB6D4E">
        <w:t>onded to all interior surfaces.</w:t>
      </w:r>
      <w:r w:rsidR="00290519">
        <w:t xml:space="preserve"> </w:t>
      </w:r>
      <w:r w:rsidR="00994959" w:rsidRPr="00AB6D4E">
        <w:t>No stiffener face welding is permitted.</w:t>
      </w:r>
    </w:p>
    <w:p w:rsidR="00994959" w:rsidRPr="00AB6D4E" w:rsidRDefault="00B86BA9" w:rsidP="00B86BA9">
      <w:pPr>
        <w:pStyle w:val="PR3"/>
      </w:pPr>
      <w:r w:rsidRPr="00AB6D4E">
        <w:t>Thermal properties to</w:t>
      </w:r>
      <w:r w:rsidR="00994959" w:rsidRPr="00AB6D4E">
        <w:t xml:space="preserve"> rate at </w:t>
      </w:r>
      <w:r w:rsidR="00E10476" w:rsidRPr="00AB6D4E">
        <w:t>a fully operable minimum U-Factor 0.</w:t>
      </w:r>
      <w:r w:rsidR="002B6AFF">
        <w:t>29</w:t>
      </w:r>
      <w:r w:rsidR="00E10476" w:rsidRPr="00AB6D4E">
        <w:t xml:space="preserve"> and R-Value </w:t>
      </w:r>
      <w:r w:rsidR="002B6AFF">
        <w:t>3.4</w:t>
      </w:r>
      <w:r w:rsidR="00E10476" w:rsidRPr="00AB6D4E">
        <w:t>, including insulated door, thermal-break frame and threshold.</w:t>
      </w:r>
    </w:p>
    <w:p w:rsidR="009C5F61" w:rsidRPr="00AB6D4E" w:rsidRDefault="009C5F61" w:rsidP="002406CF">
      <w:pPr>
        <w:pStyle w:val="PR4"/>
        <w:spacing w:before="240"/>
      </w:pPr>
      <w:r w:rsidRPr="00AB6D4E">
        <w:t>Kerf</w:t>
      </w:r>
      <w:r w:rsidR="002406CF" w:rsidRPr="00AB6D4E">
        <w:t xml:space="preserve"> Type </w:t>
      </w:r>
      <w:r w:rsidRPr="00AB6D4E">
        <w:t>Frame</w:t>
      </w:r>
      <w:r w:rsidR="002406CF" w:rsidRPr="00AB6D4E">
        <w:t xml:space="preserve">s: </w:t>
      </w:r>
      <w:r w:rsidRPr="00AB6D4E">
        <w:t>Thermal properties to rate at a fully operable minimum U-Factor 0.</w:t>
      </w:r>
      <w:r w:rsidR="002B6AFF">
        <w:t>36</w:t>
      </w:r>
      <w:r w:rsidRPr="00AB6D4E">
        <w:t xml:space="preserve"> and R-Value </w:t>
      </w:r>
      <w:r w:rsidR="002B6AFF">
        <w:t>2.</w:t>
      </w:r>
      <w:r w:rsidR="00572D2C">
        <w:t>7</w:t>
      </w:r>
      <w:r w:rsidRPr="00AB6D4E">
        <w:t>, including in</w:t>
      </w:r>
      <w:r w:rsidR="002406CF" w:rsidRPr="00AB6D4E">
        <w:t xml:space="preserve">sulated door, kerf type </w:t>
      </w:r>
      <w:r w:rsidRPr="00AB6D4E">
        <w:t>frame, and threshold.</w:t>
      </w:r>
    </w:p>
    <w:p w:rsidR="00994959" w:rsidRPr="00AB6D4E" w:rsidRDefault="00994959" w:rsidP="00A74471">
      <w:pPr>
        <w:pStyle w:val="PR2"/>
        <w:spacing w:before="240"/>
      </w:pPr>
      <w:r w:rsidRPr="00AB6D4E">
        <w:t>Level/Model:</w:t>
      </w:r>
      <w:r w:rsidR="00290519">
        <w:t xml:space="preserve"> </w:t>
      </w:r>
      <w:r w:rsidRPr="00AB6D4E">
        <w:t>Level 2</w:t>
      </w:r>
      <w:r w:rsidR="00B86BA9" w:rsidRPr="00AB6D4E">
        <w:t xml:space="preserve"> </w:t>
      </w:r>
      <w:r w:rsidRPr="00AB6D4E">
        <w:t>and Physical Performance Leve</w:t>
      </w:r>
      <w:r w:rsidR="00B86BA9" w:rsidRPr="00AB6D4E">
        <w:t xml:space="preserve">l A (Heavy Duty), Minimum </w:t>
      </w:r>
      <w:r w:rsidRPr="00AB6D4E">
        <w:t xml:space="preserve">18 </w:t>
      </w:r>
      <w:r w:rsidR="00EA1D97">
        <w:t>gauge</w:t>
      </w:r>
      <w:r w:rsidRPr="00AB6D4E">
        <w:t xml:space="preserve"> (0.042</w:t>
      </w:r>
      <w:r w:rsidR="00B86BA9" w:rsidRPr="00AB6D4E">
        <w:t xml:space="preserve"> inch -</w:t>
      </w:r>
      <w:r w:rsidRPr="00AB6D4E">
        <w:t xml:space="preserve"> 1.1</w:t>
      </w:r>
      <w:r w:rsidR="00B86BA9" w:rsidRPr="00AB6D4E">
        <w:t>-</w:t>
      </w:r>
      <w:r w:rsidRPr="00AB6D4E">
        <w:t>mm) thick steel, Model 2</w:t>
      </w:r>
      <w:r w:rsidR="00FF416A" w:rsidRPr="00AB6D4E">
        <w:t>.</w:t>
      </w:r>
    </w:p>
    <w:p w:rsidR="00994959" w:rsidRPr="00AB6D4E" w:rsidRDefault="00994959" w:rsidP="00A74471">
      <w:pPr>
        <w:pStyle w:val="PR2"/>
      </w:pPr>
      <w:r w:rsidRPr="00AB6D4E">
        <w:t>Vertical Edges:</w:t>
      </w:r>
      <w:r w:rsidR="00290519">
        <w:t xml:space="preserve"> </w:t>
      </w:r>
      <w:r w:rsidRPr="00AB6D4E">
        <w:t>Vertical edges</w:t>
      </w:r>
      <w:r w:rsidR="00B86BA9" w:rsidRPr="00AB6D4E">
        <w:t xml:space="preserve"> </w:t>
      </w:r>
      <w:r w:rsidRPr="00AB6D4E">
        <w:t>to be mechanically interlocked with hairline seam.</w:t>
      </w:r>
      <w:r w:rsidR="00290519">
        <w:t xml:space="preserve"> </w:t>
      </w:r>
      <w:r w:rsidRPr="00AB6D4E">
        <w:t>Beveled</w:t>
      </w:r>
      <w:r w:rsidR="00E70E3D" w:rsidRPr="00AB6D4E">
        <w:t xml:space="preserve"> Lock</w:t>
      </w:r>
      <w:r w:rsidRPr="00AB6D4E">
        <w:t xml:space="preserve"> Edge, </w:t>
      </w:r>
      <w:r w:rsidRPr="00AB6D4E">
        <w:rPr>
          <w:rStyle w:val="IP"/>
          <w:color w:val="000000"/>
        </w:rPr>
        <w:t>1/8 inch in 2 inches</w:t>
      </w:r>
      <w:r w:rsidRPr="00AB6D4E">
        <w:rPr>
          <w:rStyle w:val="SI"/>
          <w:color w:val="000000"/>
        </w:rPr>
        <w:t xml:space="preserve"> (3 mm in 50 mm)</w:t>
      </w:r>
      <w:r w:rsidRPr="00AB6D4E">
        <w:t>.</w:t>
      </w:r>
    </w:p>
    <w:p w:rsidR="00994959" w:rsidRPr="00AB6D4E" w:rsidRDefault="00994959" w:rsidP="007A15AB">
      <w:pPr>
        <w:pStyle w:val="PR2"/>
      </w:pPr>
      <w:r w:rsidRPr="00AB6D4E">
        <w:t>Top and Bottom Edges:</w:t>
      </w:r>
      <w:r w:rsidR="00290519">
        <w:t xml:space="preserve"> </w:t>
      </w:r>
      <w:r w:rsidRPr="00AB6D4E">
        <w:t xml:space="preserve">Reinforce tops and bottoms of doors with a continuous steel channel not less than 16 </w:t>
      </w:r>
      <w:r w:rsidR="00EA1D97">
        <w:t>gauge</w:t>
      </w:r>
      <w:r w:rsidRPr="00AB6D4E">
        <w:t>, extending the full width of the door and welded to the face sheet.</w:t>
      </w:r>
      <w:r w:rsidR="00290519">
        <w:t xml:space="preserve"> </w:t>
      </w:r>
      <w:r w:rsidRPr="00AB6D4E">
        <w:t>Doors with an inverted top channel to include a steel closure channel</w:t>
      </w:r>
      <w:r w:rsidR="00A679C9" w:rsidRPr="00AB6D4E">
        <w:t xml:space="preserve">, screw attached, </w:t>
      </w:r>
      <w:r w:rsidRPr="00AB6D4E">
        <w:t>with the web of the channel flush with the face sheets of the door.</w:t>
      </w:r>
      <w:r w:rsidR="00290519">
        <w:t xml:space="preserve"> </w:t>
      </w:r>
      <w:r w:rsidRPr="00AB6D4E">
        <w:t>Plastic or composite channel fillers are not acceptable.</w:t>
      </w:r>
    </w:p>
    <w:p w:rsidR="00994959" w:rsidRPr="00AB6D4E" w:rsidRDefault="00994959" w:rsidP="007A15AB">
      <w:pPr>
        <w:pStyle w:val="PR2"/>
      </w:pPr>
      <w:r w:rsidRPr="00AB6D4E">
        <w:t>Hinge Reinforcement:</w:t>
      </w:r>
      <w:r w:rsidR="00290519">
        <w:t xml:space="preserve"> </w:t>
      </w:r>
      <w:r w:rsidRPr="00AB6D4E">
        <w:t xml:space="preserve">Minimum 7 </w:t>
      </w:r>
      <w:r w:rsidR="00EA1D97">
        <w:t>gauge</w:t>
      </w:r>
      <w:r w:rsidRPr="00AB6D4E">
        <w:t xml:space="preserve"> (3/16") plate 1-1/4" x 9".</w:t>
      </w:r>
    </w:p>
    <w:p w:rsidR="00812A78" w:rsidRPr="00AB6D4E" w:rsidRDefault="00812A78" w:rsidP="00812A78">
      <w:pPr>
        <w:pStyle w:val="PR2"/>
        <w:tabs>
          <w:tab w:val="num" w:pos="1440"/>
        </w:tabs>
      </w:pPr>
      <w:r w:rsidRPr="00AB6D4E">
        <w:t>Hardware Reinforcements: Fabricate according to ANSI/SDI A250.6 with reinforcing plates from same material as door face sheets.</w:t>
      </w:r>
      <w:bookmarkStart w:id="89" w:name="B___Energy_Efficient_Doors_Int_false"/>
      <w:bookmarkEnd w:id="88"/>
    </w:p>
    <w:p w:rsidR="00AF5EB7" w:rsidRPr="00AB6D4E" w:rsidRDefault="0039140A" w:rsidP="00AF5EB7">
      <w:pPr>
        <w:pStyle w:val="PR1"/>
      </w:pPr>
      <w:r>
        <w:t>Energy Efficient I</w:t>
      </w:r>
      <w:r w:rsidR="00AF5EB7" w:rsidRPr="00AB6D4E">
        <w:t>nterior Doors:</w:t>
      </w:r>
      <w:r w:rsidR="00290519">
        <w:t xml:space="preserve"> </w:t>
      </w:r>
      <w:r w:rsidR="00AF5EB7" w:rsidRPr="00AB6D4E">
        <w:rPr>
          <w:spacing w:val="-2"/>
          <w:szCs w:val="22"/>
        </w:rPr>
        <w:t>Face sheets fabricated of commercial quality cold rolled steel that complies with ASTM A366 or 620.</w:t>
      </w:r>
      <w:r w:rsidR="00AF5EB7" w:rsidRPr="00AB6D4E">
        <w:t xml:space="preserve"> Provide doors complying with requirements indicated </w:t>
      </w:r>
      <w:r w:rsidR="00AF5EB7" w:rsidRPr="00AB6D4E">
        <w:lastRenderedPageBreak/>
        <w:t>below by referencing ANSI/SDI A250.8 for level and model and ANSI/SDI A250.4 for physical performance level:</w:t>
      </w:r>
    </w:p>
    <w:p w:rsidR="00AF5EB7" w:rsidRPr="00AB6D4E" w:rsidRDefault="00AF5EB7" w:rsidP="00AF5EB7">
      <w:pPr>
        <w:pStyle w:val="PR2"/>
        <w:spacing w:before="240"/>
      </w:pPr>
      <w:r w:rsidRPr="00AB6D4E">
        <w:t>Design:</w:t>
      </w:r>
      <w:r w:rsidR="00290519">
        <w:t xml:space="preserve"> </w:t>
      </w:r>
      <w:r w:rsidRPr="00AB6D4E">
        <w:t>Flush panel.</w:t>
      </w:r>
    </w:p>
    <w:p w:rsidR="00AF5EB7" w:rsidRPr="00AB6D4E" w:rsidRDefault="00AF5EB7" w:rsidP="00AF5EB7">
      <w:pPr>
        <w:pStyle w:val="PR2"/>
      </w:pPr>
      <w:r w:rsidRPr="00AB6D4E">
        <w:t xml:space="preserve">Core Construction: Steel stiffened laminated core with fiberglass filler with no stiffener face welds, in compliance with HMMA 867 “Laminated Core”. </w:t>
      </w:r>
    </w:p>
    <w:p w:rsidR="00CC5FB5" w:rsidRPr="00AB6D4E" w:rsidRDefault="00CC5FB5" w:rsidP="00CC5FB5">
      <w:pPr>
        <w:pStyle w:val="PR3"/>
        <w:spacing w:before="240"/>
        <w:rPr>
          <w:spacing w:val="-2"/>
        </w:rPr>
      </w:pPr>
      <w:r w:rsidRPr="00AB6D4E">
        <w:rPr>
          <w:spacing w:val="-2"/>
        </w:rPr>
        <w:t xml:space="preserve">Provide </w:t>
      </w:r>
      <w:r w:rsidR="00B56946" w:rsidRPr="00AB6D4E">
        <w:rPr>
          <w:spacing w:val="-2"/>
        </w:rPr>
        <w:t xml:space="preserve">22 </w:t>
      </w:r>
      <w:r w:rsidR="00EA1D97">
        <w:rPr>
          <w:spacing w:val="-2"/>
        </w:rPr>
        <w:t>gauge</w:t>
      </w:r>
      <w:r w:rsidR="00B56946" w:rsidRPr="00AB6D4E">
        <w:rPr>
          <w:spacing w:val="-2"/>
        </w:rPr>
        <w:t xml:space="preserve"> steel-</w:t>
      </w:r>
      <w:r w:rsidR="00AF5EB7" w:rsidRPr="00AB6D4E">
        <w:rPr>
          <w:spacing w:val="-2"/>
        </w:rPr>
        <w:t>stiffe</w:t>
      </w:r>
      <w:r w:rsidRPr="00AB6D4E">
        <w:rPr>
          <w:spacing w:val="-2"/>
        </w:rPr>
        <w:t xml:space="preserve">ners at 6 inches on-center </w:t>
      </w:r>
      <w:r w:rsidR="00B56946" w:rsidRPr="00AB6D4E">
        <w:rPr>
          <w:spacing w:val="-2"/>
        </w:rPr>
        <w:t>internally welded at 5"</w:t>
      </w:r>
      <w:r w:rsidR="00AF5EB7" w:rsidRPr="00AB6D4E">
        <w:rPr>
          <w:spacing w:val="-2"/>
        </w:rPr>
        <w:t xml:space="preserve"> on</w:t>
      </w:r>
      <w:r w:rsidR="00B56946" w:rsidRPr="00AB6D4E">
        <w:rPr>
          <w:spacing w:val="-2"/>
        </w:rPr>
        <w:t>-</w:t>
      </w:r>
      <w:r w:rsidR="00AF5EB7" w:rsidRPr="00AB6D4E">
        <w:rPr>
          <w:spacing w:val="-2"/>
        </w:rPr>
        <w:t xml:space="preserve"> center to integral core assembly, No stiffener face welding is permitted. </w:t>
      </w:r>
    </w:p>
    <w:p w:rsidR="00CC5FB5" w:rsidRPr="00AB6D4E" w:rsidRDefault="00AF5EB7" w:rsidP="00CC5FB5">
      <w:pPr>
        <w:pStyle w:val="PR3"/>
      </w:pPr>
      <w:r w:rsidRPr="00AB6D4E">
        <w:t>Acoustical sound transmission rating shall be no less than STC 38 complying with ASTM E 90 and must be visible on factory applied labels.</w:t>
      </w:r>
    </w:p>
    <w:p w:rsidR="00CC5FB5" w:rsidRPr="00AB6D4E" w:rsidRDefault="00CC5FB5" w:rsidP="00CC5FB5">
      <w:pPr>
        <w:pStyle w:val="PR2"/>
        <w:spacing w:before="240"/>
      </w:pPr>
      <w:r w:rsidRPr="00AB6D4E">
        <w:t>Level/Model:</w:t>
      </w:r>
      <w:r w:rsidR="00290519">
        <w:t xml:space="preserve"> </w:t>
      </w:r>
      <w:r w:rsidRPr="00AB6D4E">
        <w:t xml:space="preserve">Level 2 and Physical Performance Level A (Heavy Duty), Minimum 18 </w:t>
      </w:r>
      <w:r w:rsidR="00EA1D97">
        <w:t>gauge</w:t>
      </w:r>
      <w:r w:rsidRPr="00AB6D4E">
        <w:t xml:space="preserve"> (0.042 inch - 1.1-mm) thick steel, Model 2</w:t>
      </w:r>
      <w:r w:rsidR="00FF416A" w:rsidRPr="00AB6D4E">
        <w:t>.</w:t>
      </w:r>
    </w:p>
    <w:p w:rsidR="00AF5EB7" w:rsidRPr="00AB6D4E" w:rsidRDefault="00B56946" w:rsidP="00CC5FB5">
      <w:pPr>
        <w:pStyle w:val="PR2"/>
      </w:pPr>
      <w:r w:rsidRPr="00AB6D4E">
        <w:t xml:space="preserve">Vertical Edges: </w:t>
      </w:r>
      <w:r w:rsidR="00AF5EB7" w:rsidRPr="00AB6D4E">
        <w:t>Vertical edges</w:t>
      </w:r>
      <w:r w:rsidR="00AF5EB7" w:rsidRPr="00AB6D4E">
        <w:rPr>
          <w:strike/>
        </w:rPr>
        <w:t xml:space="preserve"> </w:t>
      </w:r>
      <w:r w:rsidR="00AF5EB7" w:rsidRPr="00AB6D4E">
        <w:t xml:space="preserve">to be mechanically interlocked with hairline seam. Beveled </w:t>
      </w:r>
      <w:r w:rsidR="00E70E3D" w:rsidRPr="00AB6D4E">
        <w:t xml:space="preserve">Lock </w:t>
      </w:r>
      <w:r w:rsidR="00AF5EB7" w:rsidRPr="00AB6D4E">
        <w:t xml:space="preserve">Edge, </w:t>
      </w:r>
      <w:r w:rsidR="00AF5EB7" w:rsidRPr="00AB6D4E">
        <w:rPr>
          <w:rStyle w:val="IP"/>
          <w:color w:val="000000"/>
        </w:rPr>
        <w:t>1/8 inch in 2 inches</w:t>
      </w:r>
      <w:r w:rsidR="00AF5EB7" w:rsidRPr="00AB6D4E">
        <w:rPr>
          <w:rStyle w:val="SI"/>
          <w:color w:val="000000"/>
        </w:rPr>
        <w:t xml:space="preserve"> (3 mm in 50 mm)</w:t>
      </w:r>
      <w:r w:rsidR="00AF5EB7" w:rsidRPr="00AB6D4E">
        <w:t>.</w:t>
      </w:r>
    </w:p>
    <w:p w:rsidR="00CC5FB5" w:rsidRPr="00AB6D4E" w:rsidRDefault="00B56946" w:rsidP="00CC5FB5">
      <w:pPr>
        <w:pStyle w:val="PR2"/>
      </w:pPr>
      <w:r w:rsidRPr="00AB6D4E">
        <w:t>Top and Bottom Edges:</w:t>
      </w:r>
      <w:r w:rsidR="00290519">
        <w:t xml:space="preserve"> </w:t>
      </w:r>
      <w:r w:rsidR="00CC5FB5" w:rsidRPr="00AB6D4E">
        <w:t xml:space="preserve">Reinforce tops and bottoms of doors with a continuous steel channel not less than 16 </w:t>
      </w:r>
      <w:r w:rsidR="00EA1D97">
        <w:t>gauge</w:t>
      </w:r>
      <w:r w:rsidR="00CC5FB5" w:rsidRPr="00AB6D4E">
        <w:t>, extending the full width of the door and welded to the face sheet.</w:t>
      </w:r>
      <w:r w:rsidR="00290519">
        <w:t xml:space="preserve"> </w:t>
      </w:r>
      <w:r w:rsidR="00CC5FB5" w:rsidRPr="00AB6D4E">
        <w:t>Doors with an inverted top channel to include a steel closure channel</w:t>
      </w:r>
      <w:r w:rsidR="00A679C9" w:rsidRPr="00AB6D4E">
        <w:t xml:space="preserve">, screw attached, </w:t>
      </w:r>
      <w:r w:rsidR="00CC5FB5" w:rsidRPr="00AB6D4E">
        <w:t>with the web of the channel flush with the face sheets of the door.</w:t>
      </w:r>
      <w:r w:rsidR="00290519">
        <w:t xml:space="preserve"> </w:t>
      </w:r>
      <w:r w:rsidR="00CC5FB5" w:rsidRPr="00AB6D4E">
        <w:t>Plastic or composite channel fillers are not acceptable.</w:t>
      </w:r>
    </w:p>
    <w:p w:rsidR="00CC5FB5" w:rsidRPr="00AB6D4E" w:rsidRDefault="00CC5FB5" w:rsidP="00CC5FB5">
      <w:pPr>
        <w:pStyle w:val="PR2"/>
      </w:pPr>
      <w:r w:rsidRPr="00AB6D4E">
        <w:t>Hinge Reinforcement:</w:t>
      </w:r>
      <w:r w:rsidR="00290519">
        <w:t xml:space="preserve"> </w:t>
      </w:r>
      <w:r w:rsidRPr="00AB6D4E">
        <w:t xml:space="preserve">Minimum 7 </w:t>
      </w:r>
      <w:r w:rsidR="00EA1D97">
        <w:t>gauge</w:t>
      </w:r>
      <w:r w:rsidRPr="00AB6D4E">
        <w:t xml:space="preserve"> (3/16") plate 1-1/4" x 9".</w:t>
      </w:r>
    </w:p>
    <w:p w:rsidR="00CC5FB5" w:rsidRPr="00AB6D4E" w:rsidRDefault="00CC5FB5" w:rsidP="00CC5FB5">
      <w:pPr>
        <w:pStyle w:val="PR2"/>
        <w:tabs>
          <w:tab w:val="num" w:pos="1440"/>
        </w:tabs>
      </w:pPr>
      <w:r w:rsidRPr="00AB6D4E">
        <w:t>Hardware Reinforcements: Fabricate according to ANSI/SDI A250.6 with reinforcing plates from same material as door face sheets.</w:t>
      </w:r>
      <w:bookmarkEnd w:id="89"/>
    </w:p>
    <w:p w:rsidR="00822165" w:rsidRDefault="00CC5FB5" w:rsidP="00B74AED">
      <w:pPr>
        <w:pStyle w:val="PR1"/>
        <w:spacing w:after="240"/>
      </w:pPr>
      <w:r w:rsidRPr="00AB6D4E">
        <w:t>Manufacturer</w:t>
      </w:r>
      <w:r w:rsidR="006669D5" w:rsidRPr="00AB6D4E">
        <w:t>s</w:t>
      </w:r>
      <w:r w:rsidRPr="00AB6D4E">
        <w:t xml:space="preserve"> Basis of Design</w:t>
      </w:r>
      <w:proofErr w:type="gramStart"/>
      <w:r w:rsidRPr="00AB6D4E">
        <w:t>:</w:t>
      </w:r>
      <w:bookmarkStart w:id="90" w:name="B___0811130106_C_TrioE_Trio"/>
      <w:r w:rsidR="00822165" w:rsidRPr="00AB6D4E">
        <w:t>.</w:t>
      </w:r>
      <w:bookmarkStart w:id="91" w:name="B___0811130106_CU_777_TrioE_Trio"/>
      <w:bookmarkEnd w:id="90"/>
      <w:proofErr w:type="gramEnd"/>
    </w:p>
    <w:p w:rsidR="00AF5EB7" w:rsidRPr="00AB6D4E" w:rsidRDefault="006F0580" w:rsidP="00822165">
      <w:pPr>
        <w:pStyle w:val="PR2"/>
      </w:pPr>
      <w:r w:rsidRPr="00AB6D4E">
        <w:t>Curries Company</w:t>
      </w:r>
      <w:r w:rsidR="00CC5FB5" w:rsidRPr="00AB6D4E">
        <w:t xml:space="preserve"> 777 </w:t>
      </w:r>
      <w:r w:rsidR="00822165">
        <w:t>Trio-E/</w:t>
      </w:r>
      <w:r w:rsidR="00CC5FB5" w:rsidRPr="00AB6D4E">
        <w:t>Trio Series</w:t>
      </w:r>
      <w:r w:rsidR="00140872">
        <w:t>.</w:t>
      </w:r>
      <w:bookmarkStart w:id="92" w:name="B__Storm_Shelter_Doors_081113_04_01"/>
      <w:bookmarkEnd w:id="87"/>
      <w:bookmarkEnd w:id="91"/>
    </w:p>
    <w:p w:rsidR="00FE71B6" w:rsidRPr="00AB6D4E" w:rsidRDefault="00FE71B6" w:rsidP="00546464">
      <w:pPr>
        <w:pStyle w:val="ART"/>
      </w:pPr>
      <w:r w:rsidRPr="00AB6D4E">
        <w:t xml:space="preserve">HOLLOW METAL DOORS FOR </w:t>
      </w:r>
      <w:r w:rsidR="00335955" w:rsidRPr="00AB6D4E">
        <w:t xml:space="preserve">SEVERE STORM </w:t>
      </w:r>
      <w:r w:rsidRPr="00AB6D4E">
        <w:t>SHELTERS</w:t>
      </w:r>
    </w:p>
    <w:p w:rsidR="009C5F61" w:rsidRPr="00AB6D4E" w:rsidRDefault="009C5F61" w:rsidP="009C5F61">
      <w:pPr>
        <w:pStyle w:val="PR1"/>
      </w:pPr>
      <w:r w:rsidRPr="00AB6D4E">
        <w:t>General:</w:t>
      </w:r>
      <w:r w:rsidR="00290519">
        <w:t xml:space="preserve"> </w:t>
      </w:r>
      <w:r w:rsidRPr="00AB6D4E">
        <w:t>Provide complete tornado or hurricane resistant door and frame shelter assemblies constructed to resist the design wind pressures for components and cladding and missile impact loads as described in ICC 500 - 2008, ICC/NSSA Standard for the Design and Construction of Storm Shelters.</w:t>
      </w:r>
      <w:r w:rsidR="00290519">
        <w:t xml:space="preserve"> </w:t>
      </w:r>
      <w:r w:rsidRPr="00AB6D4E">
        <w:t xml:space="preserve">Only single opening and paired opening doors and their frames constructed to resist calculated design wind pressures and laboratory tested missile impacts are acceptable. </w:t>
      </w:r>
    </w:p>
    <w:p w:rsidR="009C5F61" w:rsidRPr="00AB6D4E" w:rsidRDefault="009C5F61" w:rsidP="009C5F61">
      <w:pPr>
        <w:pStyle w:val="PR2"/>
        <w:spacing w:before="240"/>
      </w:pPr>
      <w:r w:rsidRPr="00AB6D4E">
        <w:rPr>
          <w:spacing w:val="-2"/>
        </w:rPr>
        <w:t>Door systems, both single doors and paired openings, tested and complying with ICC 500 and FEMA 361 (2008), Design and Construction Guidance for Community Safe Rooms and supported by third party test results.</w:t>
      </w:r>
      <w:r w:rsidRPr="00AB6D4E">
        <w:t xml:space="preserve"> </w:t>
      </w:r>
    </w:p>
    <w:p w:rsidR="009C5F61" w:rsidRPr="00AB6D4E" w:rsidRDefault="009C5F61" w:rsidP="009C5F61">
      <w:pPr>
        <w:pStyle w:val="PR2"/>
      </w:pPr>
      <w:r w:rsidRPr="00AB6D4E">
        <w:t>Sheets fabricated on exterior openings from commercial quality hot dipped zinc coated steel complying with ASTM A924 A60.</w:t>
      </w:r>
      <w:r w:rsidR="00290519">
        <w:t xml:space="preserve"> </w:t>
      </w:r>
      <w:r w:rsidR="00EA1D97">
        <w:t>Gauge</w:t>
      </w:r>
      <w:r w:rsidRPr="00AB6D4E">
        <w:t>s to be in accordance with manufacturers tested assemblies.</w:t>
      </w:r>
      <w:r w:rsidR="00290519">
        <w:t xml:space="preserve"> </w:t>
      </w:r>
    </w:p>
    <w:p w:rsidR="0031754E" w:rsidRPr="00AB6D4E" w:rsidRDefault="0031754E" w:rsidP="0031754E">
      <w:pPr>
        <w:pStyle w:val="PR2"/>
        <w:tabs>
          <w:tab w:val="num" w:pos="1440"/>
        </w:tabs>
      </w:pPr>
      <w:r w:rsidRPr="00AB6D4E">
        <w:t>Vertical Edges:</w:t>
      </w:r>
      <w:r w:rsidR="00290519">
        <w:t xml:space="preserve"> </w:t>
      </w:r>
      <w:r w:rsidRPr="00AB6D4E">
        <w:t>Vertical edges to have the face sheets joined by a continuous weld extending the full height of the door. Welds are to be ground, filled and dressed smooth.</w:t>
      </w:r>
      <w:r w:rsidR="00290519">
        <w:t xml:space="preserve"> </w:t>
      </w:r>
      <w:r w:rsidRPr="00AB6D4E">
        <w:t xml:space="preserve">Beveled </w:t>
      </w:r>
      <w:r w:rsidR="00E70E3D" w:rsidRPr="00AB6D4E">
        <w:t xml:space="preserve">Lock </w:t>
      </w:r>
      <w:r w:rsidRPr="00AB6D4E">
        <w:t xml:space="preserve">Edge, </w:t>
      </w:r>
      <w:r w:rsidRPr="00AB6D4E">
        <w:rPr>
          <w:rStyle w:val="IP"/>
          <w:color w:val="000000"/>
        </w:rPr>
        <w:t>1/8 inch in 2 inches</w:t>
      </w:r>
      <w:r w:rsidRPr="00AB6D4E">
        <w:rPr>
          <w:rStyle w:val="SI"/>
          <w:color w:val="000000"/>
        </w:rPr>
        <w:t xml:space="preserve"> (3 mm in 50 mm)</w:t>
      </w:r>
      <w:r w:rsidRPr="00AB6D4E">
        <w:t>.</w:t>
      </w:r>
    </w:p>
    <w:p w:rsidR="009C5F61" w:rsidRPr="00AB6D4E" w:rsidRDefault="009C5F61" w:rsidP="009C5F61">
      <w:pPr>
        <w:pStyle w:val="PR2"/>
      </w:pPr>
      <w:r w:rsidRPr="00AB6D4E">
        <w:t>Top Edge:</w:t>
      </w:r>
      <w:r w:rsidR="00290519">
        <w:t xml:space="preserve"> </w:t>
      </w:r>
      <w:r w:rsidRPr="00AB6D4E">
        <w:t>Reinforce top of doors with a continuous steel channel extending the full width of the door and welded to the face sheet.</w:t>
      </w:r>
      <w:r w:rsidR="00290519">
        <w:t xml:space="preserve"> </w:t>
      </w:r>
      <w:r w:rsidRPr="00AB6D4E">
        <w:t xml:space="preserve">Doors with an inverted top channel to include a steel closure channel, screw attached and welded in place with the web of the </w:t>
      </w:r>
      <w:r w:rsidRPr="00AB6D4E">
        <w:lastRenderedPageBreak/>
        <w:t>channel flush with the face sheets of the door.</w:t>
      </w:r>
      <w:r w:rsidR="00290519">
        <w:t xml:space="preserve"> </w:t>
      </w:r>
      <w:r w:rsidRPr="00AB6D4E">
        <w:t>Plastic or composite channel fillers are not acceptable.</w:t>
      </w:r>
    </w:p>
    <w:p w:rsidR="0031754E" w:rsidRPr="00AB6D4E" w:rsidRDefault="0031754E" w:rsidP="0031754E">
      <w:pPr>
        <w:pStyle w:val="PR2"/>
      </w:pPr>
      <w:r w:rsidRPr="00AB6D4E">
        <w:t>Hinge Reinforcement:</w:t>
      </w:r>
      <w:r w:rsidR="00290519">
        <w:t xml:space="preserve"> </w:t>
      </w:r>
      <w:r w:rsidRPr="00AB6D4E">
        <w:t xml:space="preserve">Minimum 7 </w:t>
      </w:r>
      <w:r w:rsidR="00EA1D97">
        <w:t>gauge</w:t>
      </w:r>
      <w:r w:rsidRPr="00AB6D4E">
        <w:t xml:space="preserve"> (3/16") plate 1-1/4" x 9".</w:t>
      </w:r>
    </w:p>
    <w:p w:rsidR="00546464" w:rsidRPr="00AB6D4E" w:rsidRDefault="00546464" w:rsidP="00B74AED">
      <w:pPr>
        <w:pStyle w:val="PR1"/>
        <w:spacing w:after="240"/>
      </w:pPr>
      <w:r w:rsidRPr="00AB6D4E">
        <w:t>Manufacturer</w:t>
      </w:r>
      <w:r w:rsidR="006669D5" w:rsidRPr="00AB6D4E">
        <w:t>s</w:t>
      </w:r>
      <w:bookmarkStart w:id="93" w:name="B___0811130401_CU_StormPro"/>
      <w:r w:rsidR="00B74AED">
        <w:t xml:space="preserve"> Basis of Design</w:t>
      </w:r>
    </w:p>
    <w:p w:rsidR="00FE71B6" w:rsidRPr="00AB6D4E" w:rsidRDefault="006F0580" w:rsidP="00822165">
      <w:pPr>
        <w:pStyle w:val="PR2"/>
      </w:pPr>
      <w:r w:rsidRPr="00AB6D4E">
        <w:t>Curries Company</w:t>
      </w:r>
      <w:r w:rsidR="00546464" w:rsidRPr="00AB6D4E">
        <w:t xml:space="preserve"> </w:t>
      </w:r>
      <w:proofErr w:type="spellStart"/>
      <w:r w:rsidR="00546464" w:rsidRPr="00AB6D4E">
        <w:t>StormPro</w:t>
      </w:r>
      <w:proofErr w:type="spellEnd"/>
      <w:r w:rsidR="00546464" w:rsidRPr="00AB6D4E">
        <w:t xml:space="preserve"> Series.</w:t>
      </w:r>
      <w:bookmarkStart w:id="94" w:name="B__Special_Function_HM_Doors"/>
      <w:bookmarkEnd w:id="92"/>
      <w:bookmarkEnd w:id="93"/>
    </w:p>
    <w:p w:rsidR="00CC5FB5" w:rsidRPr="00AB6D4E" w:rsidRDefault="002070F7" w:rsidP="0075048A">
      <w:pPr>
        <w:pStyle w:val="ART"/>
        <w:spacing w:before="360"/>
      </w:pPr>
      <w:r w:rsidRPr="00AB6D4E">
        <w:t xml:space="preserve">SPECIAL FUNCTION </w:t>
      </w:r>
      <w:r w:rsidR="008037D7" w:rsidRPr="00AB6D4E">
        <w:t>HOLLOW METAL DOORS</w:t>
      </w:r>
      <w:bookmarkStart w:id="95" w:name="B___Bullet_Resistant_081113_01_11"/>
    </w:p>
    <w:p w:rsidR="009B7D36" w:rsidRPr="00AB6D4E" w:rsidRDefault="009B7D36" w:rsidP="009B7D36">
      <w:pPr>
        <w:pStyle w:val="PR1"/>
        <w:rPr>
          <w:szCs w:val="22"/>
        </w:rPr>
      </w:pPr>
      <w:r w:rsidRPr="00AB6D4E">
        <w:t xml:space="preserve">Bullet Resistant </w:t>
      </w:r>
      <w:r w:rsidR="003F28D4" w:rsidRPr="00AB6D4E">
        <w:t>Door Assemblies</w:t>
      </w:r>
      <w:r w:rsidRPr="00AB6D4E">
        <w:t>:</w:t>
      </w:r>
      <w:r w:rsidR="00290519">
        <w:t xml:space="preserve"> </w:t>
      </w:r>
      <w:r w:rsidR="003F28D4" w:rsidRPr="00AB6D4E">
        <w:rPr>
          <w:szCs w:val="22"/>
        </w:rPr>
        <w:t xml:space="preserve">Subject to the same compliance standards and requirements as standard hollow metal doors, provide </w:t>
      </w:r>
      <w:r w:rsidR="00543414" w:rsidRPr="00AB6D4E">
        <w:rPr>
          <w:szCs w:val="22"/>
        </w:rPr>
        <w:t xml:space="preserve">manufacturer's custom </w:t>
      </w:r>
      <w:r w:rsidR="003F28D4" w:rsidRPr="00AB6D4E">
        <w:rPr>
          <w:szCs w:val="22"/>
        </w:rPr>
        <w:t xml:space="preserve">bullet resistant internal door construction tested in accordance with U.L. Test </w:t>
      </w:r>
      <w:r w:rsidR="00A36EE4" w:rsidRPr="00AB6D4E">
        <w:rPr>
          <w:szCs w:val="22"/>
        </w:rPr>
        <w:t>Standard 752.</w:t>
      </w:r>
      <w:r w:rsidR="00290519">
        <w:rPr>
          <w:szCs w:val="22"/>
        </w:rPr>
        <w:t xml:space="preserve"> </w:t>
      </w:r>
      <w:r w:rsidR="00AE01D4" w:rsidRPr="00AB6D4E">
        <w:rPr>
          <w:szCs w:val="22"/>
        </w:rPr>
        <w:t>Fabricate</w:t>
      </w:r>
      <w:r w:rsidR="00D833F7" w:rsidRPr="00AB6D4E">
        <w:rPr>
          <w:szCs w:val="22"/>
        </w:rPr>
        <w:t xml:space="preserve"> </w:t>
      </w:r>
      <w:r w:rsidR="00AE01D4" w:rsidRPr="00AB6D4E">
        <w:rPr>
          <w:szCs w:val="22"/>
        </w:rPr>
        <w:t xml:space="preserve">with </w:t>
      </w:r>
      <w:r w:rsidR="00543414" w:rsidRPr="00AB6D4E">
        <w:rPr>
          <w:szCs w:val="22"/>
        </w:rPr>
        <w:t>concealed armor</w:t>
      </w:r>
      <w:r w:rsidR="00D833F7" w:rsidRPr="00AB6D4E">
        <w:rPr>
          <w:szCs w:val="22"/>
        </w:rPr>
        <w:t xml:space="preserve"> </w:t>
      </w:r>
      <w:r w:rsidR="00914390" w:rsidRPr="00AB6D4E">
        <w:rPr>
          <w:szCs w:val="22"/>
        </w:rPr>
        <w:t>plate</w:t>
      </w:r>
      <w:r w:rsidR="00AE01D4" w:rsidRPr="00AB6D4E">
        <w:rPr>
          <w:szCs w:val="22"/>
        </w:rPr>
        <w:t xml:space="preserve"> construction, 1-3/4" thickness,</w:t>
      </w:r>
      <w:r w:rsidR="00914390" w:rsidRPr="00AB6D4E">
        <w:rPr>
          <w:szCs w:val="22"/>
        </w:rPr>
        <w:t xml:space="preserve"> </w:t>
      </w:r>
      <w:r w:rsidR="00AE01D4" w:rsidRPr="00AB6D4E">
        <w:rPr>
          <w:szCs w:val="22"/>
        </w:rPr>
        <w:t>in the steel</w:t>
      </w:r>
      <w:r w:rsidR="00D833F7" w:rsidRPr="00AB6D4E">
        <w:rPr>
          <w:szCs w:val="22"/>
        </w:rPr>
        <w:t xml:space="preserve"> </w:t>
      </w:r>
      <w:r w:rsidR="00EA1D97">
        <w:rPr>
          <w:szCs w:val="22"/>
        </w:rPr>
        <w:t>gauge</w:t>
      </w:r>
      <w:r w:rsidR="00D833F7" w:rsidRPr="00AB6D4E">
        <w:rPr>
          <w:szCs w:val="22"/>
        </w:rPr>
        <w:t xml:space="preserve"> required to meet indicated</w:t>
      </w:r>
      <w:r w:rsidR="00AE01D4" w:rsidRPr="00AB6D4E">
        <w:rPr>
          <w:szCs w:val="22"/>
        </w:rPr>
        <w:t xml:space="preserve"> ballistic rating.</w:t>
      </w:r>
      <w:r w:rsidR="00290519">
        <w:rPr>
          <w:szCs w:val="22"/>
        </w:rPr>
        <w:t xml:space="preserve"> </w:t>
      </w:r>
      <w:r w:rsidR="003F28D4" w:rsidRPr="00AB6D4E">
        <w:rPr>
          <w:szCs w:val="22"/>
        </w:rPr>
        <w:t>Furnish as a complete unit with factory welded frame and approved listed hardware.</w:t>
      </w:r>
    </w:p>
    <w:p w:rsidR="006B5896" w:rsidRPr="00AB6D4E" w:rsidRDefault="00A36EE4" w:rsidP="00F2764E">
      <w:pPr>
        <w:pStyle w:val="PR2"/>
        <w:spacing w:before="240"/>
        <w:rPr>
          <w:spacing w:val="-2"/>
        </w:rPr>
      </w:pPr>
      <w:r w:rsidRPr="00AB6D4E">
        <w:rPr>
          <w:spacing w:val="-2"/>
        </w:rPr>
        <w:t>Provide bullet resistant assemblies with UL752</w:t>
      </w:r>
      <w:r w:rsidR="006B5896" w:rsidRPr="00AB6D4E">
        <w:rPr>
          <w:spacing w:val="-2"/>
        </w:rPr>
        <w:t xml:space="preserve"> Level Rating </w:t>
      </w:r>
      <w:r w:rsidR="00F2764E">
        <w:rPr>
          <w:spacing w:val="-2"/>
        </w:rPr>
        <w:t>of 1, 2, 3 or 4 as indicated.</w:t>
      </w:r>
    </w:p>
    <w:p w:rsidR="00B74AED" w:rsidRDefault="009B7D36" w:rsidP="00B74AED">
      <w:pPr>
        <w:pStyle w:val="PR2"/>
        <w:spacing w:before="240"/>
        <w:rPr>
          <w:spacing w:val="-2"/>
        </w:rPr>
      </w:pPr>
      <w:r w:rsidRPr="00AB6D4E">
        <w:rPr>
          <w:spacing w:val="-2"/>
        </w:rPr>
        <w:t>Manufacturer</w:t>
      </w:r>
      <w:r w:rsidR="00306BA1" w:rsidRPr="00AB6D4E">
        <w:rPr>
          <w:spacing w:val="-2"/>
        </w:rPr>
        <w:t>s</w:t>
      </w:r>
      <w:r w:rsidRPr="00AB6D4E">
        <w:rPr>
          <w:spacing w:val="-2"/>
        </w:rPr>
        <w:t xml:space="preserve"> Basis of Design:</w:t>
      </w:r>
      <w:bookmarkStart w:id="96" w:name="B____0811130111_CU_737"/>
    </w:p>
    <w:p w:rsidR="00B74AED" w:rsidRPr="00B74AED" w:rsidRDefault="00B74AED" w:rsidP="00B74AED">
      <w:pPr>
        <w:pStyle w:val="PR2"/>
        <w:numPr>
          <w:ilvl w:val="0"/>
          <w:numId w:val="0"/>
        </w:numPr>
        <w:spacing w:before="240"/>
        <w:ind w:left="1440"/>
        <w:rPr>
          <w:spacing w:val="-2"/>
        </w:rPr>
      </w:pPr>
    </w:p>
    <w:p w:rsidR="009B7D36" w:rsidRPr="00AB6D4E" w:rsidRDefault="009B7D36" w:rsidP="009B7D36">
      <w:pPr>
        <w:pStyle w:val="PR3"/>
      </w:pPr>
      <w:r w:rsidRPr="00AB6D4E">
        <w:t xml:space="preserve">Curries </w:t>
      </w:r>
      <w:r w:rsidR="00914390" w:rsidRPr="00AB6D4E">
        <w:t>Company 737</w:t>
      </w:r>
      <w:r w:rsidR="00F2764E">
        <w:t xml:space="preserve"> Series.</w:t>
      </w:r>
      <w:bookmarkStart w:id="97" w:name="B___Embossed_Wood_Grain_081113_03_06"/>
      <w:bookmarkEnd w:id="95"/>
      <w:bookmarkEnd w:id="96"/>
    </w:p>
    <w:p w:rsidR="00CC5FB5" w:rsidRPr="00AB6D4E" w:rsidRDefault="00144CBD" w:rsidP="00CC5FB5">
      <w:pPr>
        <w:pStyle w:val="PR1"/>
        <w:rPr>
          <w:szCs w:val="22"/>
        </w:rPr>
      </w:pPr>
      <w:r w:rsidRPr="00AB6D4E">
        <w:rPr>
          <w:szCs w:val="22"/>
        </w:rPr>
        <w:t xml:space="preserve">Embossed </w:t>
      </w:r>
      <w:r w:rsidR="00A627C9" w:rsidRPr="00AB6D4E">
        <w:rPr>
          <w:szCs w:val="22"/>
        </w:rPr>
        <w:t xml:space="preserve">Wood Grain </w:t>
      </w:r>
      <w:r w:rsidRPr="00AB6D4E">
        <w:rPr>
          <w:szCs w:val="22"/>
        </w:rPr>
        <w:t>Doors</w:t>
      </w:r>
      <w:r w:rsidR="008037D7" w:rsidRPr="00AB6D4E">
        <w:rPr>
          <w:szCs w:val="22"/>
        </w:rPr>
        <w:t>:</w:t>
      </w:r>
      <w:r w:rsidR="00290519">
        <w:rPr>
          <w:szCs w:val="22"/>
        </w:rPr>
        <w:t xml:space="preserve"> </w:t>
      </w:r>
      <w:r w:rsidR="008037D7" w:rsidRPr="00AB6D4E">
        <w:rPr>
          <w:szCs w:val="22"/>
        </w:rPr>
        <w:t>Subject to the same compliance standards and requirements</w:t>
      </w:r>
      <w:r w:rsidR="00A627C9" w:rsidRPr="00AB6D4E">
        <w:rPr>
          <w:szCs w:val="22"/>
        </w:rPr>
        <w:t xml:space="preserve"> as standard hollow metal doors</w:t>
      </w:r>
      <w:r w:rsidR="00E93362" w:rsidRPr="00AB6D4E">
        <w:rPr>
          <w:szCs w:val="22"/>
        </w:rPr>
        <w:t>, p</w:t>
      </w:r>
      <w:r w:rsidR="008037D7" w:rsidRPr="00AB6D4E">
        <w:rPr>
          <w:szCs w:val="22"/>
        </w:rPr>
        <w:t>rovide w</w:t>
      </w:r>
      <w:r w:rsidR="00A627C9" w:rsidRPr="00AB6D4E">
        <w:rPr>
          <w:szCs w:val="22"/>
        </w:rPr>
        <w:t xml:space="preserve">ood pattern engraved </w:t>
      </w:r>
      <w:r w:rsidR="00BD4EE5" w:rsidRPr="00AB6D4E">
        <w:rPr>
          <w:szCs w:val="22"/>
        </w:rPr>
        <w:t xml:space="preserve">and </w:t>
      </w:r>
      <w:r w:rsidR="00353AE4" w:rsidRPr="00AB6D4E">
        <w:rPr>
          <w:szCs w:val="22"/>
        </w:rPr>
        <w:t xml:space="preserve">stainable </w:t>
      </w:r>
      <w:r w:rsidR="00A627C9" w:rsidRPr="00AB6D4E">
        <w:rPr>
          <w:szCs w:val="22"/>
        </w:rPr>
        <w:t>f</w:t>
      </w:r>
      <w:r w:rsidR="00914390" w:rsidRPr="00AB6D4E">
        <w:rPr>
          <w:szCs w:val="22"/>
        </w:rPr>
        <w:t xml:space="preserve">ull flush or </w:t>
      </w:r>
      <w:r w:rsidR="00A627C9" w:rsidRPr="00AB6D4E">
        <w:rPr>
          <w:szCs w:val="22"/>
        </w:rPr>
        <w:t>6-panel</w:t>
      </w:r>
      <w:r w:rsidR="00914390" w:rsidRPr="00AB6D4E">
        <w:rPr>
          <w:szCs w:val="22"/>
        </w:rPr>
        <w:t xml:space="preserve"> </w:t>
      </w:r>
      <w:r w:rsidR="00BD4EE5" w:rsidRPr="00AB6D4E">
        <w:rPr>
          <w:szCs w:val="22"/>
        </w:rPr>
        <w:t xml:space="preserve">embossed face </w:t>
      </w:r>
      <w:r w:rsidR="008037D7" w:rsidRPr="00AB6D4E">
        <w:rPr>
          <w:szCs w:val="22"/>
        </w:rPr>
        <w:t>s</w:t>
      </w:r>
      <w:r w:rsidR="00BD4EE5" w:rsidRPr="00AB6D4E">
        <w:rPr>
          <w:szCs w:val="22"/>
        </w:rPr>
        <w:t>heets</w:t>
      </w:r>
      <w:r w:rsidR="008037D7" w:rsidRPr="00AB6D4E">
        <w:rPr>
          <w:szCs w:val="22"/>
        </w:rPr>
        <w:t xml:space="preserve"> f</w:t>
      </w:r>
      <w:r w:rsidR="00A627C9" w:rsidRPr="00AB6D4E">
        <w:rPr>
          <w:szCs w:val="22"/>
        </w:rPr>
        <w:t xml:space="preserve">abricated from </w:t>
      </w:r>
      <w:r w:rsidR="00353AE4" w:rsidRPr="00AB6D4E">
        <w:rPr>
          <w:szCs w:val="22"/>
        </w:rPr>
        <w:t xml:space="preserve">minimum A40 </w:t>
      </w:r>
      <w:proofErr w:type="spellStart"/>
      <w:r w:rsidR="00353AE4" w:rsidRPr="00AB6D4E">
        <w:rPr>
          <w:szCs w:val="22"/>
        </w:rPr>
        <w:t>galvannealed</w:t>
      </w:r>
      <w:proofErr w:type="spellEnd"/>
      <w:r w:rsidR="00A627C9" w:rsidRPr="00AB6D4E">
        <w:rPr>
          <w:szCs w:val="22"/>
        </w:rPr>
        <w:t xml:space="preserve"> </w:t>
      </w:r>
      <w:r w:rsidR="008037D7" w:rsidRPr="00AB6D4E">
        <w:rPr>
          <w:szCs w:val="22"/>
        </w:rPr>
        <w:t>steel</w:t>
      </w:r>
      <w:r w:rsidR="00BD4EE5" w:rsidRPr="00AB6D4E">
        <w:rPr>
          <w:szCs w:val="22"/>
        </w:rPr>
        <w:t xml:space="preserve"> with</w:t>
      </w:r>
      <w:r w:rsidR="008037D7" w:rsidRPr="00AB6D4E">
        <w:rPr>
          <w:szCs w:val="22"/>
        </w:rPr>
        <w:t xml:space="preserve"> vertical edges having a </w:t>
      </w:r>
      <w:r w:rsidR="00CC5FB5" w:rsidRPr="00AB6D4E">
        <w:rPr>
          <w:szCs w:val="22"/>
        </w:rPr>
        <w:t>similar engraved wood grain stainable surface.</w:t>
      </w:r>
      <w:r w:rsidR="00290519">
        <w:rPr>
          <w:szCs w:val="22"/>
        </w:rPr>
        <w:t xml:space="preserve"> </w:t>
      </w:r>
      <w:r w:rsidR="00353AE4" w:rsidRPr="00AB6D4E">
        <w:rPr>
          <w:szCs w:val="22"/>
        </w:rPr>
        <w:t>Door faces and edges to be factory stained and protected with a ultra-violet (</w:t>
      </w:r>
      <w:r w:rsidR="00B27B8D" w:rsidRPr="00AB6D4E">
        <w:rPr>
          <w:szCs w:val="22"/>
        </w:rPr>
        <w:t>UV</w:t>
      </w:r>
      <w:r w:rsidR="00353AE4" w:rsidRPr="00AB6D4E">
        <w:rPr>
          <w:szCs w:val="22"/>
        </w:rPr>
        <w:t xml:space="preserve">) resistant clear coating. </w:t>
      </w:r>
    </w:p>
    <w:p w:rsidR="00CC5FB5" w:rsidRPr="00AB6D4E" w:rsidRDefault="007422E9" w:rsidP="00CC5FB5">
      <w:pPr>
        <w:pStyle w:val="PR2"/>
        <w:spacing w:before="240"/>
        <w:rPr>
          <w:szCs w:val="22"/>
        </w:rPr>
      </w:pPr>
      <w:r w:rsidRPr="00AB6D4E">
        <w:rPr>
          <w:szCs w:val="22"/>
        </w:rPr>
        <w:t xml:space="preserve">Provide doors with </w:t>
      </w:r>
      <w:r w:rsidR="00FE71B6" w:rsidRPr="00AB6D4E">
        <w:rPr>
          <w:szCs w:val="22"/>
        </w:rPr>
        <w:t>a minimum .005"</w:t>
      </w:r>
      <w:r w:rsidR="00CC5FB5" w:rsidRPr="00AB6D4E">
        <w:rPr>
          <w:szCs w:val="22"/>
        </w:rPr>
        <w:t xml:space="preserve"> wood grain embossing.</w:t>
      </w:r>
      <w:r w:rsidR="00290519">
        <w:rPr>
          <w:szCs w:val="22"/>
        </w:rPr>
        <w:t xml:space="preserve"> </w:t>
      </w:r>
      <w:r w:rsidR="00CC5FB5" w:rsidRPr="00AB6D4E">
        <w:rPr>
          <w:szCs w:val="22"/>
        </w:rPr>
        <w:t>The wood grain pattern is to match the grain pattern</w:t>
      </w:r>
      <w:r w:rsidR="008037D7" w:rsidRPr="00AB6D4E">
        <w:rPr>
          <w:szCs w:val="22"/>
        </w:rPr>
        <w:t xml:space="preserve"> design</w:t>
      </w:r>
      <w:r w:rsidR="00CC5FB5" w:rsidRPr="00AB6D4E">
        <w:rPr>
          <w:szCs w:val="22"/>
        </w:rPr>
        <w:t xml:space="preserve"> of a </w:t>
      </w:r>
      <w:r w:rsidR="008037D7" w:rsidRPr="00AB6D4E">
        <w:rPr>
          <w:szCs w:val="22"/>
        </w:rPr>
        <w:t xml:space="preserve">typical </w:t>
      </w:r>
      <w:r w:rsidR="00CC5FB5" w:rsidRPr="00AB6D4E">
        <w:rPr>
          <w:szCs w:val="22"/>
        </w:rPr>
        <w:t xml:space="preserve">wood stile and rail door. </w:t>
      </w:r>
    </w:p>
    <w:p w:rsidR="00CC5FB5" w:rsidRPr="00AB6D4E" w:rsidRDefault="00FE71B6" w:rsidP="00F2764E">
      <w:pPr>
        <w:pStyle w:val="PR2"/>
        <w:spacing w:before="240"/>
        <w:rPr>
          <w:szCs w:val="22"/>
        </w:rPr>
      </w:pPr>
      <w:r w:rsidRPr="00AB6D4E">
        <w:rPr>
          <w:szCs w:val="22"/>
        </w:rPr>
        <w:t xml:space="preserve">Vision </w:t>
      </w:r>
      <w:proofErr w:type="spellStart"/>
      <w:r w:rsidRPr="00AB6D4E">
        <w:rPr>
          <w:szCs w:val="22"/>
        </w:rPr>
        <w:t>lites</w:t>
      </w:r>
      <w:proofErr w:type="spellEnd"/>
      <w:r w:rsidRPr="00AB6D4E">
        <w:rPr>
          <w:szCs w:val="22"/>
        </w:rPr>
        <w:t xml:space="preserve"> to match engraved wood grain design and stain </w:t>
      </w:r>
      <w:r w:rsidR="00F2764E">
        <w:rPr>
          <w:szCs w:val="22"/>
        </w:rPr>
        <w:t>of the door.</w:t>
      </w:r>
    </w:p>
    <w:p w:rsidR="00FE71B6" w:rsidRPr="00AB6D4E" w:rsidRDefault="00FE71B6" w:rsidP="00F2764E">
      <w:pPr>
        <w:pStyle w:val="PR2"/>
        <w:tabs>
          <w:tab w:val="num" w:pos="1440"/>
        </w:tabs>
        <w:spacing w:before="240" w:after="240"/>
      </w:pPr>
      <w:r w:rsidRPr="00AB6D4E">
        <w:t>Manufacturer</w:t>
      </w:r>
      <w:r w:rsidR="00FD1B6F" w:rsidRPr="00AB6D4E">
        <w:t>s</w:t>
      </w:r>
      <w:r w:rsidRPr="00AB6D4E">
        <w:t xml:space="preserve"> Basis of Design:</w:t>
      </w:r>
      <w:bookmarkStart w:id="98" w:name="B____0811130306_C_Madera"/>
    </w:p>
    <w:p w:rsidR="00CC5FB5" w:rsidRPr="00AB6D4E" w:rsidRDefault="00CC5FB5" w:rsidP="00B74AED">
      <w:pPr>
        <w:pStyle w:val="PR3"/>
        <w:numPr>
          <w:ilvl w:val="0"/>
          <w:numId w:val="0"/>
        </w:numPr>
        <w:ind w:left="2016" w:hanging="576"/>
        <w:rPr>
          <w:spacing w:val="-2"/>
        </w:rPr>
      </w:pPr>
      <w:bookmarkStart w:id="99" w:name="B____0811130306_CU_CurriStain"/>
      <w:bookmarkEnd w:id="98"/>
    </w:p>
    <w:p w:rsidR="007422E9" w:rsidRPr="00AB6D4E" w:rsidRDefault="00CC5FB5" w:rsidP="007422E9">
      <w:pPr>
        <w:pStyle w:val="PR3"/>
        <w:rPr>
          <w:szCs w:val="22"/>
        </w:rPr>
      </w:pPr>
      <w:r w:rsidRPr="00AB6D4E">
        <w:t xml:space="preserve">Curries Company </w:t>
      </w:r>
      <w:proofErr w:type="spellStart"/>
      <w:r w:rsidRPr="00AB6D4E">
        <w:t>CurriStain</w:t>
      </w:r>
      <w:proofErr w:type="spellEnd"/>
      <w:r w:rsidR="00F2764E">
        <w:t xml:space="preserve"> </w:t>
      </w:r>
      <w:r w:rsidR="0069102E" w:rsidRPr="00AB6D4E">
        <w:t>Series.</w:t>
      </w:r>
      <w:bookmarkStart w:id="100" w:name="B___Embossed_Paneled_Doors_KN"/>
      <w:bookmarkEnd w:id="97"/>
      <w:bookmarkEnd w:id="99"/>
    </w:p>
    <w:p w:rsidR="00B27B8D" w:rsidRPr="00AB6D4E" w:rsidRDefault="00914390" w:rsidP="00353AE4">
      <w:pPr>
        <w:pStyle w:val="PR1"/>
      </w:pPr>
      <w:r w:rsidRPr="00AB6D4E">
        <w:t xml:space="preserve">Embossed and </w:t>
      </w:r>
      <w:r w:rsidR="007422E9" w:rsidRPr="00AB6D4E">
        <w:t>High Definition Embossed Doors:</w:t>
      </w:r>
      <w:r w:rsidR="00290519">
        <w:t xml:space="preserve"> </w:t>
      </w:r>
      <w:r w:rsidR="007422E9" w:rsidRPr="00AB6D4E">
        <w:t>Subject to the same compliance standards and requirements as standard hollow metal doors</w:t>
      </w:r>
      <w:r w:rsidR="00CD2D7B" w:rsidRPr="00AB6D4E">
        <w:t>, p</w:t>
      </w:r>
      <w:r w:rsidR="00353AE4" w:rsidRPr="00AB6D4E">
        <w:t xml:space="preserve">rovide </w:t>
      </w:r>
      <w:r w:rsidR="00543414" w:rsidRPr="00AB6D4E">
        <w:t xml:space="preserve">standard </w:t>
      </w:r>
      <w:r w:rsidR="00D833F7" w:rsidRPr="00AB6D4E">
        <w:t xml:space="preserve">6-panel and </w:t>
      </w:r>
      <w:r w:rsidRPr="00AB6D4E">
        <w:t>8-panel</w:t>
      </w:r>
      <w:r w:rsidR="00543414" w:rsidRPr="00AB6D4E">
        <w:t>, or</w:t>
      </w:r>
      <w:r w:rsidRPr="00AB6D4E">
        <w:t xml:space="preserve"> </w:t>
      </w:r>
      <w:r w:rsidR="00543414" w:rsidRPr="00AB6D4E">
        <w:t xml:space="preserve">high definition </w:t>
      </w:r>
      <w:r w:rsidR="00353AE4" w:rsidRPr="00AB6D4E">
        <w:t>1-panel</w:t>
      </w:r>
      <w:r w:rsidRPr="00AB6D4E">
        <w:t xml:space="preserve"> </w:t>
      </w:r>
      <w:r w:rsidR="00543414" w:rsidRPr="00AB6D4E">
        <w:t>and 2-panel</w:t>
      </w:r>
      <w:r w:rsidR="00CD2D7B" w:rsidRPr="00AB6D4E">
        <w:t>,</w:t>
      </w:r>
      <w:r w:rsidR="00353AE4" w:rsidRPr="00AB6D4E">
        <w:t xml:space="preserve"> </w:t>
      </w:r>
      <w:r w:rsidR="00CD2D7B" w:rsidRPr="00AB6D4E">
        <w:t xml:space="preserve">decorative </w:t>
      </w:r>
      <w:r w:rsidR="00353AE4" w:rsidRPr="00AB6D4E">
        <w:t xml:space="preserve">embossed </w:t>
      </w:r>
      <w:r w:rsidR="00BD4EE5" w:rsidRPr="00AB6D4E">
        <w:t xml:space="preserve">face sheets </w:t>
      </w:r>
      <w:r w:rsidR="00353AE4" w:rsidRPr="00AB6D4E">
        <w:t xml:space="preserve">fabricated from </w:t>
      </w:r>
      <w:r w:rsidR="00BD4EE5" w:rsidRPr="00AB6D4E">
        <w:t xml:space="preserve">minimum 18 </w:t>
      </w:r>
      <w:r w:rsidR="00EA1D97">
        <w:t>gauge</w:t>
      </w:r>
      <w:r w:rsidR="00BD4EE5" w:rsidRPr="00AB6D4E">
        <w:t xml:space="preserve"> </w:t>
      </w:r>
      <w:proofErr w:type="spellStart"/>
      <w:r w:rsidR="00BD4EE5" w:rsidRPr="00AB6D4E">
        <w:t>galvannealed</w:t>
      </w:r>
      <w:proofErr w:type="spellEnd"/>
      <w:r w:rsidR="00BD4EE5" w:rsidRPr="00AB6D4E">
        <w:t xml:space="preserve"> steel</w:t>
      </w:r>
      <w:r w:rsidR="00CD2D7B" w:rsidRPr="00AB6D4E">
        <w:t xml:space="preserve">, with </w:t>
      </w:r>
      <w:r w:rsidR="00FD1B6F" w:rsidRPr="00AB6D4E">
        <w:t>polystyrene</w:t>
      </w:r>
      <w:r w:rsidR="00353AE4" w:rsidRPr="00AB6D4E">
        <w:t xml:space="preserve"> core</w:t>
      </w:r>
      <w:r w:rsidR="00D833F7" w:rsidRPr="00AB6D4E">
        <w:t>s</w:t>
      </w:r>
      <w:r w:rsidR="00FD1B6F" w:rsidRPr="00AB6D4E">
        <w:t xml:space="preserve"> for structural strength and impact resistance</w:t>
      </w:r>
      <w:r w:rsidR="00353AE4" w:rsidRPr="00AB6D4E">
        <w:t>.</w:t>
      </w:r>
      <w:r w:rsidR="004A11D1">
        <w:t xml:space="preserve"> </w:t>
      </w:r>
      <w:r w:rsidR="00353AE4" w:rsidRPr="00AB6D4E">
        <w:t xml:space="preserve"> </w:t>
      </w:r>
    </w:p>
    <w:p w:rsidR="00B27B8D" w:rsidRPr="00AB6D4E" w:rsidRDefault="00F2764E" w:rsidP="006B5896">
      <w:pPr>
        <w:pStyle w:val="PR2"/>
        <w:spacing w:before="240"/>
      </w:pPr>
      <w:r w:rsidRPr="00F2764E">
        <w:rPr>
          <w:spacing w:val="-2"/>
        </w:rPr>
        <w:t>Architectural Design Type: Provide panel configurations (1, 2, 6, 8 and/or arch and planked arch top) as shown.</w:t>
      </w:r>
    </w:p>
    <w:p w:rsidR="007422E9" w:rsidRPr="00AB6D4E" w:rsidRDefault="007422E9" w:rsidP="00F2764E">
      <w:pPr>
        <w:pStyle w:val="PR2"/>
        <w:spacing w:before="240" w:after="240"/>
        <w:rPr>
          <w:spacing w:val="-2"/>
        </w:rPr>
      </w:pPr>
      <w:r w:rsidRPr="00AB6D4E">
        <w:rPr>
          <w:spacing w:val="-2"/>
        </w:rPr>
        <w:t>Manufacturer</w:t>
      </w:r>
      <w:r w:rsidR="00FD1B6F" w:rsidRPr="00AB6D4E">
        <w:rPr>
          <w:spacing w:val="-2"/>
        </w:rPr>
        <w:t>s</w:t>
      </w:r>
      <w:r w:rsidRPr="00AB6D4E">
        <w:rPr>
          <w:spacing w:val="-2"/>
        </w:rPr>
        <w:t xml:space="preserve"> Basis of Design:</w:t>
      </w:r>
      <w:bookmarkStart w:id="101" w:name="B____KN_C_Embossed_and_HD_Embossed"/>
    </w:p>
    <w:p w:rsidR="007422E9" w:rsidRPr="00AB6D4E" w:rsidRDefault="007422E9" w:rsidP="00B74AED">
      <w:pPr>
        <w:pStyle w:val="PR3"/>
        <w:numPr>
          <w:ilvl w:val="0"/>
          <w:numId w:val="0"/>
        </w:numPr>
        <w:rPr>
          <w:spacing w:val="-2"/>
        </w:rPr>
      </w:pPr>
      <w:bookmarkStart w:id="102" w:name="B____KN_CU_Embossed_and_HD_Embossed"/>
      <w:bookmarkEnd w:id="101"/>
    </w:p>
    <w:p w:rsidR="006F0580" w:rsidRPr="00AB6D4E" w:rsidRDefault="00215FA4" w:rsidP="006F0580">
      <w:pPr>
        <w:pStyle w:val="PR3"/>
        <w:rPr>
          <w:szCs w:val="22"/>
        </w:rPr>
      </w:pPr>
      <w:r w:rsidRPr="00AB6D4E">
        <w:t xml:space="preserve">Curries Company </w:t>
      </w:r>
      <w:r w:rsidR="00914390" w:rsidRPr="00AB6D4E">
        <w:t xml:space="preserve">Embossed and </w:t>
      </w:r>
      <w:r w:rsidRPr="00AB6D4E">
        <w:t>HD Embossed Series.</w:t>
      </w:r>
      <w:bookmarkStart w:id="103" w:name="B___Security_Assemblies_081113_01_08"/>
      <w:bookmarkEnd w:id="100"/>
      <w:bookmarkEnd w:id="102"/>
    </w:p>
    <w:p w:rsidR="00027484" w:rsidRPr="00AB6D4E" w:rsidRDefault="00027484" w:rsidP="00AE01D4">
      <w:pPr>
        <w:pStyle w:val="PR1"/>
        <w:rPr>
          <w:szCs w:val="22"/>
        </w:rPr>
      </w:pPr>
      <w:r w:rsidRPr="00AB6D4E">
        <w:rPr>
          <w:szCs w:val="22"/>
        </w:rPr>
        <w:lastRenderedPageBreak/>
        <w:t>Security Door Assemblies:</w:t>
      </w:r>
      <w:r w:rsidR="00290519">
        <w:rPr>
          <w:szCs w:val="22"/>
        </w:rPr>
        <w:t xml:space="preserve"> </w:t>
      </w:r>
      <w:r w:rsidRPr="00AB6D4E">
        <w:rPr>
          <w:szCs w:val="22"/>
        </w:rPr>
        <w:t>Subject to the same compliance standards and requirements as standard hollow metal doors, provide manufacture</w:t>
      </w:r>
      <w:r w:rsidR="000734B8" w:rsidRPr="00AB6D4E">
        <w:rPr>
          <w:szCs w:val="22"/>
        </w:rPr>
        <w:t xml:space="preserve">r's </w:t>
      </w:r>
      <w:r w:rsidR="00543414" w:rsidRPr="00AB6D4E">
        <w:rPr>
          <w:szCs w:val="22"/>
        </w:rPr>
        <w:t xml:space="preserve">security door </w:t>
      </w:r>
      <w:r w:rsidR="000734B8" w:rsidRPr="00AB6D4E">
        <w:rPr>
          <w:szCs w:val="22"/>
        </w:rPr>
        <w:t xml:space="preserve">system </w:t>
      </w:r>
      <w:r w:rsidRPr="00AB6D4E">
        <w:rPr>
          <w:szCs w:val="22"/>
        </w:rPr>
        <w:t>tested in accordance with ANSI/NAAMM/HMMA 862-87</w:t>
      </w:r>
      <w:r w:rsidR="001D7EFB" w:rsidRPr="00AB6D4E">
        <w:rPr>
          <w:szCs w:val="22"/>
        </w:rPr>
        <w:t xml:space="preserve"> or</w:t>
      </w:r>
      <w:r w:rsidR="00451954" w:rsidRPr="00AB6D4E">
        <w:rPr>
          <w:szCs w:val="22"/>
        </w:rPr>
        <w:t xml:space="preserve"> 863-98</w:t>
      </w:r>
      <w:r w:rsidRPr="00AB6D4E">
        <w:rPr>
          <w:szCs w:val="22"/>
        </w:rPr>
        <w:t xml:space="preserve"> com</w:t>
      </w:r>
      <w:r w:rsidR="00543414" w:rsidRPr="00AB6D4E">
        <w:rPr>
          <w:szCs w:val="22"/>
        </w:rPr>
        <w:t>mercial</w:t>
      </w:r>
      <w:r w:rsidR="00451954" w:rsidRPr="00AB6D4E">
        <w:rPr>
          <w:szCs w:val="22"/>
        </w:rPr>
        <w:t xml:space="preserve"> and detention</w:t>
      </w:r>
      <w:r w:rsidR="00543414" w:rsidRPr="00AB6D4E">
        <w:rPr>
          <w:szCs w:val="22"/>
        </w:rPr>
        <w:t xml:space="preserve"> hollow metal standards.</w:t>
      </w:r>
      <w:r w:rsidR="00290519">
        <w:rPr>
          <w:szCs w:val="22"/>
        </w:rPr>
        <w:t xml:space="preserve"> </w:t>
      </w:r>
      <w:r w:rsidR="00033ADA" w:rsidRPr="00AB6D4E">
        <w:rPr>
          <w:szCs w:val="22"/>
        </w:rPr>
        <w:t xml:space="preserve">Fabricate </w:t>
      </w:r>
      <w:r w:rsidR="00D833F7" w:rsidRPr="00AB6D4E">
        <w:rPr>
          <w:szCs w:val="22"/>
        </w:rPr>
        <w:t>with</w:t>
      </w:r>
      <w:r w:rsidR="00451954" w:rsidRPr="00AB6D4E">
        <w:rPr>
          <w:szCs w:val="22"/>
        </w:rPr>
        <w:t xml:space="preserve"> </w:t>
      </w:r>
      <w:r w:rsidR="00033ADA" w:rsidRPr="00AB6D4E">
        <w:rPr>
          <w:szCs w:val="22"/>
        </w:rPr>
        <w:t>m</w:t>
      </w:r>
      <w:r w:rsidR="00543414" w:rsidRPr="00AB6D4E">
        <w:rPr>
          <w:szCs w:val="22"/>
        </w:rPr>
        <w:t xml:space="preserve">inimum 14 </w:t>
      </w:r>
      <w:r w:rsidR="00EA1D97">
        <w:rPr>
          <w:szCs w:val="22"/>
        </w:rPr>
        <w:t>gauge</w:t>
      </w:r>
      <w:r w:rsidR="00FD1B6F" w:rsidRPr="00AB6D4E">
        <w:rPr>
          <w:szCs w:val="22"/>
        </w:rPr>
        <w:t xml:space="preserve"> construction</w:t>
      </w:r>
      <w:r w:rsidR="00033ADA" w:rsidRPr="00AB6D4E">
        <w:rPr>
          <w:szCs w:val="22"/>
        </w:rPr>
        <w:t xml:space="preserve">, </w:t>
      </w:r>
      <w:r w:rsidR="00543414" w:rsidRPr="00AB6D4E">
        <w:rPr>
          <w:szCs w:val="22"/>
        </w:rPr>
        <w:t>2"</w:t>
      </w:r>
      <w:r w:rsidRPr="00AB6D4E">
        <w:rPr>
          <w:szCs w:val="22"/>
        </w:rPr>
        <w:t xml:space="preserve"> thick</w:t>
      </w:r>
      <w:r w:rsidR="00033ADA" w:rsidRPr="00AB6D4E">
        <w:rPr>
          <w:szCs w:val="22"/>
        </w:rPr>
        <w:t>ness,</w:t>
      </w:r>
      <w:r w:rsidR="00FD1B6F" w:rsidRPr="00AB6D4E">
        <w:rPr>
          <w:szCs w:val="22"/>
        </w:rPr>
        <w:t xml:space="preserve"> </w:t>
      </w:r>
      <w:r w:rsidRPr="00AB6D4E">
        <w:rPr>
          <w:szCs w:val="22"/>
        </w:rPr>
        <w:t>reinforced with</w:t>
      </w:r>
      <w:r w:rsidR="00033ADA" w:rsidRPr="00AB6D4E">
        <w:rPr>
          <w:szCs w:val="22"/>
        </w:rPr>
        <w:t xml:space="preserve"> 18 </w:t>
      </w:r>
      <w:r w:rsidR="00EA1D97">
        <w:rPr>
          <w:szCs w:val="22"/>
        </w:rPr>
        <w:t>gauge</w:t>
      </w:r>
      <w:r w:rsidRPr="00AB6D4E">
        <w:rPr>
          <w:szCs w:val="22"/>
        </w:rPr>
        <w:t xml:space="preserve"> </w:t>
      </w:r>
      <w:r w:rsidR="00033ADA" w:rsidRPr="00AB6D4E">
        <w:rPr>
          <w:szCs w:val="22"/>
        </w:rPr>
        <w:t>steel stiffeners</w:t>
      </w:r>
      <w:r w:rsidR="00FD1B6F" w:rsidRPr="00AB6D4E">
        <w:rPr>
          <w:szCs w:val="22"/>
        </w:rPr>
        <w:t xml:space="preserve"> </w:t>
      </w:r>
      <w:r w:rsidR="00033ADA" w:rsidRPr="00AB6D4E">
        <w:rPr>
          <w:szCs w:val="22"/>
        </w:rPr>
        <w:t>welded to the face sheets</w:t>
      </w:r>
      <w:r w:rsidR="00FD1B6F" w:rsidRPr="00AB6D4E">
        <w:rPr>
          <w:szCs w:val="22"/>
        </w:rPr>
        <w:t xml:space="preserve"> every 4" </w:t>
      </w:r>
      <w:r w:rsidRPr="00AB6D4E">
        <w:rPr>
          <w:szCs w:val="22"/>
        </w:rPr>
        <w:t>on center with spot welds 4"</w:t>
      </w:r>
      <w:r w:rsidR="00FD1B6F" w:rsidRPr="00AB6D4E">
        <w:rPr>
          <w:szCs w:val="22"/>
        </w:rPr>
        <w:t xml:space="preserve"> </w:t>
      </w:r>
      <w:r w:rsidRPr="00AB6D4E">
        <w:rPr>
          <w:szCs w:val="22"/>
        </w:rPr>
        <w:t>on center the full height of the</w:t>
      </w:r>
      <w:r w:rsidR="00543414" w:rsidRPr="00AB6D4E">
        <w:rPr>
          <w:szCs w:val="22"/>
        </w:rPr>
        <w:t xml:space="preserve"> </w:t>
      </w:r>
      <w:r w:rsidRPr="00AB6D4E">
        <w:rPr>
          <w:szCs w:val="22"/>
        </w:rPr>
        <w:t>d</w:t>
      </w:r>
      <w:r w:rsidR="00FD1B6F" w:rsidRPr="00AB6D4E">
        <w:rPr>
          <w:szCs w:val="22"/>
        </w:rPr>
        <w:t xml:space="preserve">oor and minimum 10 </w:t>
      </w:r>
      <w:r w:rsidR="00EA1D97">
        <w:rPr>
          <w:szCs w:val="22"/>
        </w:rPr>
        <w:t>gauge</w:t>
      </w:r>
      <w:r w:rsidR="00FD1B6F" w:rsidRPr="00AB6D4E">
        <w:rPr>
          <w:szCs w:val="22"/>
        </w:rPr>
        <w:t xml:space="preserve"> inverted steel end channels welded to both face sheets.</w:t>
      </w:r>
      <w:r w:rsidR="00290519">
        <w:rPr>
          <w:szCs w:val="22"/>
        </w:rPr>
        <w:t xml:space="preserve"> </w:t>
      </w:r>
      <w:r w:rsidR="00AE01D4" w:rsidRPr="00AB6D4E">
        <w:rPr>
          <w:szCs w:val="22"/>
        </w:rPr>
        <w:t>Furnish as a complete unit with factory welded frame.</w:t>
      </w:r>
    </w:p>
    <w:p w:rsidR="00027484" w:rsidRPr="00AB6D4E" w:rsidRDefault="00027484" w:rsidP="00FD1B6F">
      <w:pPr>
        <w:pStyle w:val="PR2"/>
        <w:spacing w:before="240"/>
        <w:rPr>
          <w:spacing w:val="-2"/>
          <w:szCs w:val="22"/>
        </w:rPr>
      </w:pPr>
      <w:r w:rsidRPr="00AB6D4E">
        <w:t>Manufacturer</w:t>
      </w:r>
      <w:r w:rsidR="00FD1B6F" w:rsidRPr="00AB6D4E">
        <w:t>s</w:t>
      </w:r>
      <w:r w:rsidRPr="00AB6D4E">
        <w:t xml:space="preserve"> Basis of Design:</w:t>
      </w:r>
      <w:bookmarkStart w:id="104" w:name="B____0811130108_C_RestrictDor"/>
    </w:p>
    <w:p w:rsidR="00027484" w:rsidRPr="00AB6D4E" w:rsidRDefault="00027484" w:rsidP="00B74AED">
      <w:pPr>
        <w:pStyle w:val="PR3"/>
        <w:numPr>
          <w:ilvl w:val="0"/>
          <w:numId w:val="0"/>
        </w:numPr>
        <w:spacing w:before="240"/>
        <w:rPr>
          <w:spacing w:val="-2"/>
          <w:szCs w:val="22"/>
        </w:rPr>
      </w:pPr>
      <w:bookmarkStart w:id="105" w:name="B____0811130108_CU_857"/>
      <w:bookmarkEnd w:id="104"/>
    </w:p>
    <w:p w:rsidR="00027484" w:rsidRPr="00AB6D4E" w:rsidRDefault="00027484" w:rsidP="00027484">
      <w:pPr>
        <w:pStyle w:val="PR3"/>
        <w:rPr>
          <w:szCs w:val="22"/>
        </w:rPr>
      </w:pPr>
      <w:r w:rsidRPr="00AB6D4E">
        <w:t>Curries Company 857 Series.</w:t>
      </w:r>
      <w:bookmarkStart w:id="106" w:name="B___Sound_Resistant_081113_01_05"/>
      <w:bookmarkEnd w:id="103"/>
      <w:bookmarkEnd w:id="105"/>
    </w:p>
    <w:p w:rsidR="00E93362" w:rsidRPr="00AB6D4E" w:rsidRDefault="006F0580" w:rsidP="00696952">
      <w:pPr>
        <w:pStyle w:val="PR1"/>
        <w:rPr>
          <w:szCs w:val="22"/>
        </w:rPr>
      </w:pPr>
      <w:r w:rsidRPr="00AB6D4E">
        <w:rPr>
          <w:szCs w:val="22"/>
        </w:rPr>
        <w:t>Sound Resistant Doors:</w:t>
      </w:r>
      <w:r w:rsidR="00290519">
        <w:rPr>
          <w:szCs w:val="22"/>
        </w:rPr>
        <w:t xml:space="preserve"> </w:t>
      </w:r>
      <w:r w:rsidRPr="00AB6D4E">
        <w:rPr>
          <w:szCs w:val="22"/>
        </w:rPr>
        <w:t>Subject to the same compliance standards and requirements</w:t>
      </w:r>
      <w:r w:rsidR="00696952" w:rsidRPr="00AB6D4E">
        <w:rPr>
          <w:szCs w:val="22"/>
        </w:rPr>
        <w:t xml:space="preserve"> as standard hollow metal doors, pr</w:t>
      </w:r>
      <w:r w:rsidR="00687C74" w:rsidRPr="00AB6D4E">
        <w:rPr>
          <w:szCs w:val="22"/>
        </w:rPr>
        <w:t xml:space="preserve">ovide manufacturer's standard sound resistant </w:t>
      </w:r>
      <w:r w:rsidR="00696952" w:rsidRPr="00AB6D4E">
        <w:rPr>
          <w:szCs w:val="22"/>
        </w:rPr>
        <w:t xml:space="preserve">acoustic core </w:t>
      </w:r>
      <w:r w:rsidR="00027484" w:rsidRPr="00AB6D4E">
        <w:rPr>
          <w:szCs w:val="22"/>
        </w:rPr>
        <w:t xml:space="preserve">tested in accordance </w:t>
      </w:r>
      <w:r w:rsidR="00E93362" w:rsidRPr="00AB6D4E">
        <w:rPr>
          <w:szCs w:val="22"/>
        </w:rPr>
        <w:t xml:space="preserve">with ASTM E90, ASTM 413, </w:t>
      </w:r>
      <w:r w:rsidR="00050CAC" w:rsidRPr="00AB6D4E">
        <w:rPr>
          <w:szCs w:val="22"/>
        </w:rPr>
        <w:t>and ASTM E1332</w:t>
      </w:r>
      <w:r w:rsidR="00696952" w:rsidRPr="00AB6D4E">
        <w:rPr>
          <w:szCs w:val="22"/>
        </w:rPr>
        <w:t xml:space="preserve"> standards</w:t>
      </w:r>
      <w:r w:rsidR="00FD1B6F" w:rsidRPr="00AB6D4E">
        <w:rPr>
          <w:szCs w:val="22"/>
        </w:rPr>
        <w:t>.</w:t>
      </w:r>
      <w:r w:rsidR="00290519">
        <w:rPr>
          <w:szCs w:val="22"/>
        </w:rPr>
        <w:t xml:space="preserve"> </w:t>
      </w:r>
      <w:r w:rsidR="00D833F7" w:rsidRPr="00AB6D4E">
        <w:rPr>
          <w:szCs w:val="22"/>
        </w:rPr>
        <w:t>Fabricate with m</w:t>
      </w:r>
      <w:r w:rsidR="00FD1B6F" w:rsidRPr="00AB6D4E">
        <w:rPr>
          <w:szCs w:val="22"/>
        </w:rPr>
        <w:t>inimum 16</w:t>
      </w:r>
      <w:r w:rsidR="00AE27B2" w:rsidRPr="00AB6D4E">
        <w:rPr>
          <w:szCs w:val="22"/>
        </w:rPr>
        <w:t xml:space="preserve"> </w:t>
      </w:r>
      <w:r w:rsidR="00EA1D97">
        <w:rPr>
          <w:szCs w:val="22"/>
        </w:rPr>
        <w:t>gauge</w:t>
      </w:r>
      <w:r w:rsidR="00AE27B2" w:rsidRPr="00AB6D4E">
        <w:rPr>
          <w:szCs w:val="22"/>
        </w:rPr>
        <w:t xml:space="preserve"> construction, </w:t>
      </w:r>
      <w:r w:rsidR="00696952" w:rsidRPr="00AB6D4E">
        <w:rPr>
          <w:szCs w:val="22"/>
        </w:rPr>
        <w:t>1</w:t>
      </w:r>
      <w:r w:rsidR="00AE27B2" w:rsidRPr="00AB6D4E">
        <w:rPr>
          <w:szCs w:val="22"/>
        </w:rPr>
        <w:t>-3/4" thickness</w:t>
      </w:r>
      <w:r w:rsidR="00696952" w:rsidRPr="00AB6D4E">
        <w:rPr>
          <w:szCs w:val="22"/>
        </w:rPr>
        <w:t xml:space="preserve">, </w:t>
      </w:r>
      <w:r w:rsidR="00AE27B2" w:rsidRPr="00AB6D4E">
        <w:rPr>
          <w:szCs w:val="22"/>
        </w:rPr>
        <w:t xml:space="preserve">combined with standard flush frames </w:t>
      </w:r>
      <w:r w:rsidRPr="00AB6D4E">
        <w:rPr>
          <w:szCs w:val="22"/>
        </w:rPr>
        <w:t>designed for mid-range</w:t>
      </w:r>
      <w:r w:rsidR="00FD1B6F" w:rsidRPr="00AB6D4E">
        <w:rPr>
          <w:szCs w:val="22"/>
        </w:rPr>
        <w:t xml:space="preserve"> and high range sound </w:t>
      </w:r>
      <w:r w:rsidRPr="00AB6D4E">
        <w:rPr>
          <w:szCs w:val="22"/>
        </w:rPr>
        <w:t>attenuati</w:t>
      </w:r>
      <w:r w:rsidR="00696952" w:rsidRPr="00AB6D4E">
        <w:rPr>
          <w:szCs w:val="22"/>
        </w:rPr>
        <w:t>on</w:t>
      </w:r>
      <w:r w:rsidR="00AE27B2" w:rsidRPr="00AB6D4E">
        <w:rPr>
          <w:szCs w:val="22"/>
        </w:rPr>
        <w:t xml:space="preserve"> from </w:t>
      </w:r>
      <w:r w:rsidR="00E93362" w:rsidRPr="00AB6D4E">
        <w:rPr>
          <w:szCs w:val="22"/>
        </w:rPr>
        <w:t>STC 39 through STC 52 applications</w:t>
      </w:r>
      <w:r w:rsidR="00696952" w:rsidRPr="00AB6D4E">
        <w:rPr>
          <w:szCs w:val="22"/>
        </w:rPr>
        <w:t>.</w:t>
      </w:r>
      <w:r w:rsidR="00290519">
        <w:rPr>
          <w:szCs w:val="22"/>
        </w:rPr>
        <w:t xml:space="preserve"> </w:t>
      </w:r>
      <w:r w:rsidR="00AE27B2" w:rsidRPr="00AB6D4E">
        <w:rPr>
          <w:szCs w:val="22"/>
        </w:rPr>
        <w:t xml:space="preserve">Furnish complete with perimeter sound seals, bottom seals, and threshold as required for </w:t>
      </w:r>
      <w:r w:rsidR="00FD1B6F" w:rsidRPr="00AB6D4E">
        <w:rPr>
          <w:szCs w:val="22"/>
        </w:rPr>
        <w:t xml:space="preserve">specified </w:t>
      </w:r>
      <w:r w:rsidR="00AE27B2" w:rsidRPr="00AB6D4E">
        <w:rPr>
          <w:szCs w:val="22"/>
        </w:rPr>
        <w:t>STC rating.</w:t>
      </w:r>
      <w:r w:rsidR="00290519">
        <w:rPr>
          <w:szCs w:val="22"/>
        </w:rPr>
        <w:t xml:space="preserve"> </w:t>
      </w:r>
    </w:p>
    <w:p w:rsidR="00687C74" w:rsidRPr="00AB6D4E" w:rsidRDefault="00687C74" w:rsidP="00687C74">
      <w:pPr>
        <w:pStyle w:val="PR2"/>
        <w:spacing w:before="240"/>
        <w:rPr>
          <w:spacing w:val="-2"/>
        </w:rPr>
      </w:pPr>
      <w:r w:rsidRPr="00AB6D4E">
        <w:t xml:space="preserve">Provide sound resistant doors with minimum </w:t>
      </w:r>
      <w:r w:rsidR="006B5896" w:rsidRPr="00AB6D4E">
        <w:t>STC sound r</w:t>
      </w:r>
      <w:r w:rsidR="00A36EE4" w:rsidRPr="00AB6D4E">
        <w:t>ating</w:t>
      </w:r>
      <w:r w:rsidR="009659B8">
        <w:t xml:space="preserve"> (</w:t>
      </w:r>
      <w:r w:rsidR="009659B8" w:rsidRPr="00AB6D4E">
        <w:t>32</w:t>
      </w:r>
      <w:r w:rsidR="009659B8">
        <w:t xml:space="preserve">, </w:t>
      </w:r>
      <w:r w:rsidR="009659B8" w:rsidRPr="00AB6D4E">
        <w:t>38</w:t>
      </w:r>
      <w:r w:rsidR="009659B8">
        <w:t xml:space="preserve">, </w:t>
      </w:r>
      <w:r w:rsidR="009659B8" w:rsidRPr="00AB6D4E">
        <w:t>41</w:t>
      </w:r>
      <w:r w:rsidR="009659B8">
        <w:t xml:space="preserve">, </w:t>
      </w:r>
      <w:r w:rsidR="009659B8" w:rsidRPr="00AB6D4E">
        <w:t>43</w:t>
      </w:r>
      <w:r w:rsidR="009659B8">
        <w:t xml:space="preserve">, </w:t>
      </w:r>
      <w:r w:rsidR="009659B8" w:rsidRPr="00AB6D4E">
        <w:t>46</w:t>
      </w:r>
      <w:r w:rsidR="009659B8">
        <w:t xml:space="preserve">, </w:t>
      </w:r>
      <w:r w:rsidR="009659B8" w:rsidRPr="00AB6D4E">
        <w:t>50</w:t>
      </w:r>
      <w:r w:rsidR="009659B8">
        <w:t xml:space="preserve">, </w:t>
      </w:r>
      <w:r w:rsidR="009659B8" w:rsidRPr="00AB6D4E">
        <w:t>52</w:t>
      </w:r>
      <w:r w:rsidR="009659B8">
        <w:t xml:space="preserve">, </w:t>
      </w:r>
      <w:r w:rsidR="009659B8" w:rsidRPr="00AB6D4E">
        <w:t>54</w:t>
      </w:r>
      <w:r w:rsidR="009659B8">
        <w:t>)</w:t>
      </w:r>
      <w:r w:rsidR="006B5896" w:rsidRPr="00AB6D4E">
        <w:t xml:space="preserve"> </w:t>
      </w:r>
      <w:r w:rsidR="003B534A" w:rsidRPr="00AB6D4E">
        <w:t xml:space="preserve">as </w:t>
      </w:r>
      <w:r w:rsidR="006B5896" w:rsidRPr="00AB6D4E">
        <w:t>indicated</w:t>
      </w:r>
      <w:r w:rsidR="00600D0C">
        <w:t xml:space="preserve"> on the door schedule</w:t>
      </w:r>
      <w:r w:rsidR="006B5896" w:rsidRPr="00AB6D4E">
        <w:t>:</w:t>
      </w:r>
    </w:p>
    <w:p w:rsidR="00AE27B2" w:rsidRPr="00AB6D4E" w:rsidRDefault="00687C74" w:rsidP="001F57BF">
      <w:pPr>
        <w:pStyle w:val="PR2"/>
        <w:spacing w:before="240"/>
      </w:pPr>
      <w:r w:rsidRPr="00AB6D4E">
        <w:t>Each unit to bear a p</w:t>
      </w:r>
      <w:r w:rsidR="00AE27B2" w:rsidRPr="00AB6D4E">
        <w:t xml:space="preserve">hysical label applied </w:t>
      </w:r>
      <w:r w:rsidRPr="00AB6D4E">
        <w:t xml:space="preserve">to door </w:t>
      </w:r>
      <w:r w:rsidR="00AE27B2" w:rsidRPr="00AB6D4E">
        <w:t>certify</w:t>
      </w:r>
      <w:r w:rsidRPr="00AB6D4E">
        <w:t>ing</w:t>
      </w:r>
      <w:r w:rsidR="00AE27B2" w:rsidRPr="00AB6D4E">
        <w:t xml:space="preserve"> the product</w:t>
      </w:r>
      <w:r w:rsidRPr="00AB6D4E">
        <w:t xml:space="preserve"> construction and identifying</w:t>
      </w:r>
      <w:r w:rsidR="00AE27B2" w:rsidRPr="00AB6D4E">
        <w:t xml:space="preserve"> the specific STC rating. </w:t>
      </w:r>
    </w:p>
    <w:p w:rsidR="006F0580" w:rsidRPr="00AB6D4E" w:rsidRDefault="006F0580" w:rsidP="009659B8">
      <w:pPr>
        <w:pStyle w:val="PR2"/>
        <w:spacing w:before="240" w:after="240"/>
      </w:pPr>
      <w:r w:rsidRPr="00AB6D4E">
        <w:t>Manufacturer</w:t>
      </w:r>
      <w:r w:rsidR="006A0FD1" w:rsidRPr="00AB6D4E">
        <w:t>s</w:t>
      </w:r>
      <w:r w:rsidRPr="00AB6D4E">
        <w:t xml:space="preserve"> Basis of Design:</w:t>
      </w:r>
      <w:bookmarkStart w:id="107" w:name="B____0811130105_C_SoundTech"/>
    </w:p>
    <w:p w:rsidR="006F0580" w:rsidRPr="00AB6D4E" w:rsidRDefault="006F0580" w:rsidP="00B74AED">
      <w:pPr>
        <w:pStyle w:val="PR3"/>
        <w:numPr>
          <w:ilvl w:val="0"/>
          <w:numId w:val="0"/>
        </w:numPr>
        <w:rPr>
          <w:spacing w:val="-2"/>
          <w:szCs w:val="22"/>
        </w:rPr>
      </w:pPr>
      <w:bookmarkStart w:id="108" w:name="B____0811130105_CU_757"/>
      <w:bookmarkEnd w:id="107"/>
    </w:p>
    <w:p w:rsidR="0028578B" w:rsidRPr="00AB6D4E" w:rsidRDefault="006F0580" w:rsidP="009B7D36">
      <w:pPr>
        <w:pStyle w:val="PR3"/>
        <w:rPr>
          <w:szCs w:val="22"/>
        </w:rPr>
      </w:pPr>
      <w:r w:rsidRPr="00AB6D4E">
        <w:rPr>
          <w:szCs w:val="22"/>
        </w:rPr>
        <w:t>Curries Company</w:t>
      </w:r>
      <w:r w:rsidR="00696952" w:rsidRPr="00AB6D4E">
        <w:rPr>
          <w:szCs w:val="22"/>
        </w:rPr>
        <w:t xml:space="preserve"> 757 Quiet Noise Series</w:t>
      </w:r>
      <w:r w:rsidR="00687C74" w:rsidRPr="00AB6D4E">
        <w:rPr>
          <w:szCs w:val="22"/>
        </w:rPr>
        <w:t>.</w:t>
      </w:r>
      <w:bookmarkStart w:id="109" w:name="B___Stainless_Steel_081113_03_05"/>
      <w:bookmarkEnd w:id="106"/>
      <w:bookmarkEnd w:id="108"/>
    </w:p>
    <w:p w:rsidR="009B7D36" w:rsidRPr="00AB6D4E" w:rsidRDefault="009B7D36" w:rsidP="006A0FD1">
      <w:pPr>
        <w:pStyle w:val="PR1"/>
        <w:rPr>
          <w:szCs w:val="22"/>
        </w:rPr>
      </w:pPr>
      <w:r w:rsidRPr="00AB6D4E">
        <w:t>Stainless Steel Doors:</w:t>
      </w:r>
      <w:r w:rsidR="00290519">
        <w:t xml:space="preserve"> </w:t>
      </w:r>
      <w:r w:rsidRPr="00AB6D4E">
        <w:t xml:space="preserve">Subject to the same compliance standards and requirements as standard hollow metal doors, provide 1-3/4" thick doors fabricated from </w:t>
      </w:r>
      <w:r w:rsidRPr="00AB6D4E">
        <w:rPr>
          <w:szCs w:val="22"/>
        </w:rPr>
        <w:t>#304 alloy (#316 alloy high corrosive resistant where indicated) stainless steel material</w:t>
      </w:r>
      <w:r w:rsidR="006A0FD1" w:rsidRPr="00AB6D4E">
        <w:rPr>
          <w:szCs w:val="22"/>
        </w:rPr>
        <w:t xml:space="preserve"> complying with ANSI/</w:t>
      </w:r>
      <w:r w:rsidR="006A0FD1" w:rsidRPr="00AB6D4E">
        <w:t>ASTM</w:t>
      </w:r>
      <w:r w:rsidR="006A0FD1" w:rsidRPr="00AB6D4E">
        <w:rPr>
          <w:szCs w:val="22"/>
        </w:rPr>
        <w:t xml:space="preserve"> A167. Fabricate doors with stainless flush top closure, and 12 </w:t>
      </w:r>
      <w:r w:rsidR="00EA1D97">
        <w:rPr>
          <w:szCs w:val="22"/>
        </w:rPr>
        <w:t>gauge</w:t>
      </w:r>
      <w:r w:rsidR="006A0FD1" w:rsidRPr="00AB6D4E">
        <w:rPr>
          <w:szCs w:val="22"/>
        </w:rPr>
        <w:t xml:space="preserve"> minimum stainless steel hinge reinforcements and 18 </w:t>
      </w:r>
      <w:r w:rsidR="00EA1D97">
        <w:rPr>
          <w:szCs w:val="22"/>
        </w:rPr>
        <w:t>gauge</w:t>
      </w:r>
      <w:r w:rsidR="006A0FD1" w:rsidRPr="00AB6D4E">
        <w:rPr>
          <w:szCs w:val="22"/>
        </w:rPr>
        <w:t xml:space="preserve"> minimum stainless steel lock reinforcements.</w:t>
      </w:r>
    </w:p>
    <w:p w:rsidR="009B7D36" w:rsidRPr="00AB6D4E" w:rsidRDefault="009B7D36" w:rsidP="003B534A">
      <w:pPr>
        <w:pStyle w:val="PR2"/>
        <w:spacing w:before="240"/>
      </w:pPr>
      <w:r w:rsidRPr="009659B8">
        <w:rPr>
          <w:spacing w:val="-2"/>
          <w:szCs w:val="22"/>
        </w:rPr>
        <w:t xml:space="preserve">Finish: </w:t>
      </w:r>
      <w:r w:rsidR="009659B8" w:rsidRPr="009659B8">
        <w:rPr>
          <w:spacing w:val="-2"/>
          <w:szCs w:val="22"/>
        </w:rPr>
        <w:t>Provide finish (No.4 with visible grain</w:t>
      </w:r>
      <w:r w:rsidR="009659B8">
        <w:rPr>
          <w:spacing w:val="-2"/>
          <w:szCs w:val="22"/>
        </w:rPr>
        <w:t xml:space="preserve"> or </w:t>
      </w:r>
      <w:r w:rsidR="009659B8">
        <w:t>No. 8, mirror) as directed.</w:t>
      </w:r>
    </w:p>
    <w:p w:rsidR="009B7D36" w:rsidRPr="00AB6D4E" w:rsidRDefault="009B7D36" w:rsidP="009659B8">
      <w:pPr>
        <w:pStyle w:val="PR2"/>
        <w:spacing w:before="240" w:after="240"/>
        <w:rPr>
          <w:spacing w:val="-2"/>
        </w:rPr>
      </w:pPr>
      <w:r w:rsidRPr="00AB6D4E">
        <w:rPr>
          <w:spacing w:val="-2"/>
        </w:rPr>
        <w:t>Manufacturer</w:t>
      </w:r>
      <w:r w:rsidR="006A0FD1" w:rsidRPr="00AB6D4E">
        <w:rPr>
          <w:spacing w:val="-2"/>
        </w:rPr>
        <w:t>s</w:t>
      </w:r>
      <w:r w:rsidRPr="00AB6D4E">
        <w:rPr>
          <w:spacing w:val="-2"/>
        </w:rPr>
        <w:t xml:space="preserve"> Basis of Design:</w:t>
      </w:r>
      <w:bookmarkStart w:id="110" w:name="B____0811130305_C_Stainless_Tech"/>
    </w:p>
    <w:p w:rsidR="009B7D36" w:rsidRPr="00AB6D4E" w:rsidRDefault="009B7D36" w:rsidP="00B74AED">
      <w:pPr>
        <w:pStyle w:val="PR3"/>
        <w:numPr>
          <w:ilvl w:val="0"/>
          <w:numId w:val="0"/>
        </w:numPr>
        <w:ind w:left="2016"/>
        <w:rPr>
          <w:spacing w:val="-2"/>
          <w:szCs w:val="22"/>
        </w:rPr>
      </w:pPr>
      <w:bookmarkStart w:id="111" w:name="B____0811130305_CU_Stainless"/>
      <w:bookmarkEnd w:id="110"/>
    </w:p>
    <w:p w:rsidR="00B74AED" w:rsidRPr="00B74AED" w:rsidRDefault="009B7D36" w:rsidP="00B74AED">
      <w:pPr>
        <w:pStyle w:val="PR3"/>
        <w:rPr>
          <w:szCs w:val="22"/>
        </w:rPr>
      </w:pPr>
      <w:r w:rsidRPr="00AB6D4E">
        <w:t>Curries Company Stainless Steel Series.</w:t>
      </w:r>
      <w:bookmarkStart w:id="112" w:name="B__Standard_Hollow_Metal_Frames_KN"/>
      <w:bookmarkEnd w:id="94"/>
      <w:bookmarkEnd w:id="109"/>
      <w:bookmarkEnd w:id="111"/>
    </w:p>
    <w:p w:rsidR="00B74AED" w:rsidRPr="00B74AED" w:rsidRDefault="00B74AED" w:rsidP="00B74AED">
      <w:pPr>
        <w:pStyle w:val="PR3"/>
        <w:numPr>
          <w:ilvl w:val="0"/>
          <w:numId w:val="0"/>
        </w:numPr>
        <w:ind w:left="2016"/>
        <w:rPr>
          <w:szCs w:val="22"/>
        </w:rPr>
      </w:pPr>
    </w:p>
    <w:p w:rsidR="00B74AED" w:rsidRDefault="00B74AED" w:rsidP="00B74AED">
      <w:pPr>
        <w:pStyle w:val="ART"/>
        <w:numPr>
          <w:ilvl w:val="0"/>
          <w:numId w:val="0"/>
        </w:numPr>
        <w:ind w:left="864"/>
      </w:pPr>
    </w:p>
    <w:p w:rsidR="00344933" w:rsidRPr="00AB6D4E" w:rsidRDefault="00344933" w:rsidP="003B534A">
      <w:pPr>
        <w:pStyle w:val="ART"/>
      </w:pPr>
      <w:r w:rsidRPr="00AB6D4E">
        <w:t>STANDARD HOLLOW METAL FRAMES</w:t>
      </w:r>
    </w:p>
    <w:p w:rsidR="00344933" w:rsidRPr="00AB6D4E" w:rsidRDefault="00344933" w:rsidP="00B218EC">
      <w:pPr>
        <w:pStyle w:val="PR1"/>
      </w:pPr>
      <w:r w:rsidRPr="00AB6D4E">
        <w:t>General:</w:t>
      </w:r>
      <w:r w:rsidR="00290519">
        <w:t xml:space="preserve"> </w:t>
      </w:r>
      <w:r w:rsidRPr="00AB6D4E">
        <w:t>Comply with ANSI/SDI A250.8 and with details indicated for type and profile.</w:t>
      </w:r>
      <w:bookmarkStart w:id="113" w:name="B___Exterior_Frames"/>
    </w:p>
    <w:p w:rsidR="00DB269D" w:rsidRPr="00AB6D4E" w:rsidRDefault="00DB269D" w:rsidP="00DB269D">
      <w:pPr>
        <w:pStyle w:val="PR1"/>
        <w:tabs>
          <w:tab w:val="num" w:pos="864"/>
        </w:tabs>
      </w:pPr>
      <w:r w:rsidRPr="00AB6D4E">
        <w:t xml:space="preserve">Exterior </w:t>
      </w:r>
      <w:r w:rsidR="009E3F00">
        <w:t>F</w:t>
      </w:r>
      <w:r w:rsidRPr="00AB6D4E">
        <w:t xml:space="preserve">rames: Fabricated </w:t>
      </w:r>
      <w:r w:rsidRPr="00AB6D4E">
        <w:rPr>
          <w:spacing w:val="-2"/>
        </w:rPr>
        <w:t xml:space="preserve">of hot-dipped zinc coated steel that complies with ASTM </w:t>
      </w:r>
      <w:r w:rsidRPr="00AB6D4E">
        <w:t>A 653/A 653M</w:t>
      </w:r>
      <w:r w:rsidRPr="00AB6D4E">
        <w:rPr>
          <w:spacing w:val="-2"/>
        </w:rPr>
        <w:t>, Coating Designation A60.</w:t>
      </w:r>
    </w:p>
    <w:p w:rsidR="00344933" w:rsidRPr="00AB6D4E" w:rsidRDefault="00344933" w:rsidP="00B218EC">
      <w:pPr>
        <w:pStyle w:val="PR2"/>
        <w:spacing w:before="240"/>
      </w:pPr>
      <w:r w:rsidRPr="00AB6D4E">
        <w:t>Fabricate frames with mitered or coped corners.</w:t>
      </w:r>
    </w:p>
    <w:p w:rsidR="00DB269D" w:rsidRPr="00AB6D4E" w:rsidRDefault="00DB269D" w:rsidP="00DB269D">
      <w:pPr>
        <w:pStyle w:val="PR2"/>
        <w:tabs>
          <w:tab w:val="num" w:pos="1440"/>
        </w:tabs>
      </w:pPr>
      <w:r w:rsidRPr="00AB6D4E">
        <w:t>Fabricate frames, with t</w:t>
      </w:r>
      <w:r w:rsidR="00E37F8C" w:rsidRPr="00AB6D4E">
        <w:t xml:space="preserve">he exception of knock down </w:t>
      </w:r>
      <w:r w:rsidRPr="00AB6D4E">
        <w:t xml:space="preserve">types, with "closed and tight" miter seams continuously welded on </w:t>
      </w:r>
      <w:r w:rsidR="009A6412" w:rsidRPr="00AB6D4E">
        <w:t>face</w:t>
      </w:r>
      <w:r w:rsidRPr="00AB6D4E">
        <w:t>, finished smooth with no visible seam unless otherwise indicated.</w:t>
      </w:r>
    </w:p>
    <w:p w:rsidR="00DB269D" w:rsidRPr="00AB6D4E" w:rsidRDefault="00DB269D" w:rsidP="00DB269D">
      <w:pPr>
        <w:pStyle w:val="PR2"/>
        <w:tabs>
          <w:tab w:val="num" w:pos="1440"/>
        </w:tabs>
      </w:pPr>
      <w:r w:rsidRPr="00AB6D4E">
        <w:t>Frames for Level 3 Steel Doors (up to 48 inches in width):</w:t>
      </w:r>
      <w:r w:rsidR="00290519">
        <w:t xml:space="preserve"> </w:t>
      </w:r>
      <w:r w:rsidRPr="00AB6D4E">
        <w:t xml:space="preserve">Minimum 14 </w:t>
      </w:r>
      <w:r w:rsidR="00EA1D97">
        <w:t>gauge</w:t>
      </w:r>
      <w:r w:rsidRPr="00AB6D4E">
        <w:t xml:space="preserve"> (</w:t>
      </w:r>
      <w:r w:rsidRPr="00AB6D4E">
        <w:rPr>
          <w:rStyle w:val="IP"/>
          <w:color w:val="000000"/>
        </w:rPr>
        <w:t>0.067-inch -</w:t>
      </w:r>
      <w:r w:rsidRPr="00AB6D4E">
        <w:rPr>
          <w:rStyle w:val="SI"/>
          <w:color w:val="000000"/>
        </w:rPr>
        <w:t>1.7-mm)</w:t>
      </w:r>
      <w:r w:rsidRPr="00AB6D4E">
        <w:t xml:space="preserve"> thick steel sheet.</w:t>
      </w:r>
    </w:p>
    <w:p w:rsidR="00DB269D" w:rsidRPr="00AB6D4E" w:rsidRDefault="00DB269D" w:rsidP="00DB269D">
      <w:pPr>
        <w:pStyle w:val="PR2"/>
        <w:tabs>
          <w:tab w:val="num" w:pos="1440"/>
        </w:tabs>
      </w:pPr>
      <w:r w:rsidRPr="00AB6D4E">
        <w:t>Frames for Level 3 Steel Doors (48 inches and up in width):</w:t>
      </w:r>
      <w:r w:rsidR="00290519">
        <w:t xml:space="preserve"> </w:t>
      </w:r>
      <w:r w:rsidRPr="00AB6D4E">
        <w:t xml:space="preserve">Minimum 12 </w:t>
      </w:r>
      <w:r w:rsidR="00EA1D97">
        <w:t>gauge</w:t>
      </w:r>
      <w:r w:rsidRPr="00AB6D4E">
        <w:t xml:space="preserve"> (</w:t>
      </w:r>
      <w:r w:rsidRPr="00AB6D4E">
        <w:rPr>
          <w:rStyle w:val="IP"/>
          <w:color w:val="000000"/>
        </w:rPr>
        <w:t>0.081-inch -</w:t>
      </w:r>
      <w:r w:rsidRPr="00AB6D4E">
        <w:rPr>
          <w:rStyle w:val="SI"/>
          <w:color w:val="000000"/>
        </w:rPr>
        <w:t>2.7-mm)</w:t>
      </w:r>
      <w:r w:rsidRPr="00AB6D4E">
        <w:t xml:space="preserve"> thick steel sheet.</w:t>
      </w:r>
    </w:p>
    <w:p w:rsidR="00812A78" w:rsidRPr="00AB6D4E" w:rsidRDefault="00812A78" w:rsidP="00812A78">
      <w:pPr>
        <w:pStyle w:val="PR2"/>
        <w:tabs>
          <w:tab w:val="num" w:pos="1440"/>
        </w:tabs>
      </w:pPr>
      <w:r w:rsidRPr="00AB6D4E">
        <w:t>Frames for Level 2 Steel Doors:</w:t>
      </w:r>
      <w:r w:rsidR="00290519">
        <w:t xml:space="preserve"> </w:t>
      </w:r>
      <w:r w:rsidRPr="00AB6D4E">
        <w:t xml:space="preserve">Minimum 16 </w:t>
      </w:r>
      <w:r w:rsidR="00EA1D97">
        <w:t>gauge</w:t>
      </w:r>
      <w:r w:rsidRPr="00AB6D4E">
        <w:t xml:space="preserve"> (</w:t>
      </w:r>
      <w:r w:rsidRPr="00AB6D4E">
        <w:rPr>
          <w:rStyle w:val="IP"/>
          <w:color w:val="000000"/>
        </w:rPr>
        <w:t>0.053-inch -</w:t>
      </w:r>
      <w:r w:rsidRPr="00AB6D4E">
        <w:rPr>
          <w:rStyle w:val="SI"/>
          <w:color w:val="000000"/>
        </w:rPr>
        <w:t>1.3-mm)</w:t>
      </w:r>
      <w:r w:rsidRPr="00AB6D4E">
        <w:t xml:space="preserve"> thick steel sheet.</w:t>
      </w:r>
    </w:p>
    <w:p w:rsidR="00DB269D" w:rsidRPr="00AB6D4E" w:rsidRDefault="00DB269D" w:rsidP="009C7676">
      <w:pPr>
        <w:pStyle w:val="PR2"/>
        <w:tabs>
          <w:tab w:val="num" w:pos="1440"/>
        </w:tabs>
        <w:spacing w:after="240"/>
      </w:pPr>
      <w:r w:rsidRPr="00AB6D4E">
        <w:t>Manufacturer</w:t>
      </w:r>
      <w:r w:rsidR="00E37F8C" w:rsidRPr="00AB6D4E">
        <w:t>s</w:t>
      </w:r>
      <w:r w:rsidRPr="00AB6D4E">
        <w:t xml:space="preserve"> Basis of Design:</w:t>
      </w:r>
      <w:bookmarkStart w:id="114" w:name="B____Ceco_Ext_SQ_SU_SR"/>
    </w:p>
    <w:p w:rsidR="00DB269D" w:rsidRPr="009C7676" w:rsidRDefault="00DB269D" w:rsidP="00B74AED">
      <w:pPr>
        <w:pStyle w:val="PR3"/>
        <w:numPr>
          <w:ilvl w:val="0"/>
          <w:numId w:val="0"/>
        </w:numPr>
        <w:ind w:left="2016"/>
      </w:pPr>
      <w:bookmarkStart w:id="115" w:name="B____CU_Ext_M_G"/>
      <w:bookmarkEnd w:id="114"/>
    </w:p>
    <w:p w:rsidR="00DB269D" w:rsidRDefault="00DB269D" w:rsidP="00DB269D">
      <w:pPr>
        <w:pStyle w:val="PR3"/>
        <w:tabs>
          <w:tab w:val="num" w:pos="2016"/>
        </w:tabs>
      </w:pPr>
      <w:r w:rsidRPr="00AB6D4E">
        <w:t>Curries Company</w:t>
      </w:r>
      <w:r w:rsidR="00BF78BE">
        <w:t xml:space="preserve"> M/G Series</w:t>
      </w:r>
      <w:r w:rsidRPr="00AB6D4E">
        <w:t>.</w:t>
      </w:r>
      <w:bookmarkStart w:id="116" w:name="B___Interior_Frames"/>
      <w:bookmarkEnd w:id="113"/>
      <w:bookmarkEnd w:id="115"/>
    </w:p>
    <w:p w:rsidR="00DB269D" w:rsidRPr="00AB6D4E" w:rsidRDefault="00DB269D" w:rsidP="00D833F7">
      <w:pPr>
        <w:pStyle w:val="PR1"/>
        <w:rPr>
          <w:spacing w:val="-2"/>
        </w:rPr>
      </w:pPr>
      <w:r w:rsidRPr="00AB6D4E">
        <w:rPr>
          <w:spacing w:val="-2"/>
        </w:rPr>
        <w:t>Interior Frames: Fabricated from cold-rolled steel sheet that complies with ASTM A 1008/A 1008M.</w:t>
      </w:r>
    </w:p>
    <w:p w:rsidR="00344933" w:rsidRPr="00AB6D4E" w:rsidRDefault="00344933" w:rsidP="00B218EC">
      <w:pPr>
        <w:pStyle w:val="PR2"/>
        <w:spacing w:before="240"/>
      </w:pPr>
      <w:r w:rsidRPr="00AB6D4E">
        <w:t>Fabricate frames with mitered or coped corners.</w:t>
      </w:r>
    </w:p>
    <w:p w:rsidR="00DB269D" w:rsidRPr="00AB6D4E" w:rsidRDefault="00DB269D" w:rsidP="00DB269D">
      <w:pPr>
        <w:pStyle w:val="PR2"/>
        <w:tabs>
          <w:tab w:val="num" w:pos="1440"/>
        </w:tabs>
      </w:pPr>
      <w:r w:rsidRPr="00AB6D4E">
        <w:t>Fabricate frames, with t</w:t>
      </w:r>
      <w:r w:rsidR="00D833F7" w:rsidRPr="00AB6D4E">
        <w:t xml:space="preserve">he exception of slip-on drywall </w:t>
      </w:r>
      <w:r w:rsidRPr="00AB6D4E">
        <w:t xml:space="preserve">types, with "closed and tight" miter seams continuously </w:t>
      </w:r>
      <w:r w:rsidR="009A6412" w:rsidRPr="00AB6D4E">
        <w:t>welded on face</w:t>
      </w:r>
      <w:r w:rsidRPr="00AB6D4E">
        <w:t>, finished smooth with no visible seam unless otherwise indicated.</w:t>
      </w:r>
    </w:p>
    <w:p w:rsidR="00DB269D" w:rsidRPr="00AB6D4E" w:rsidRDefault="00DB269D" w:rsidP="00DB269D">
      <w:pPr>
        <w:pStyle w:val="PR2"/>
        <w:tabs>
          <w:tab w:val="num" w:pos="1440"/>
        </w:tabs>
      </w:pPr>
      <w:r w:rsidRPr="00AB6D4E">
        <w:t xml:space="preserve">Frames for </w:t>
      </w:r>
      <w:r w:rsidR="00894A06" w:rsidRPr="00AB6D4E">
        <w:t>Steel Doors</w:t>
      </w:r>
      <w:r w:rsidRPr="00AB6D4E">
        <w:t>:</w:t>
      </w:r>
      <w:r w:rsidR="00290519">
        <w:t xml:space="preserve"> </w:t>
      </w:r>
      <w:r w:rsidRPr="00AB6D4E">
        <w:t xml:space="preserve">Minimum 16 </w:t>
      </w:r>
      <w:r w:rsidR="00EA1D97">
        <w:t>gauge</w:t>
      </w:r>
      <w:r w:rsidRPr="00AB6D4E">
        <w:t xml:space="preserve"> (</w:t>
      </w:r>
      <w:r w:rsidRPr="00AB6D4E">
        <w:rPr>
          <w:rStyle w:val="IP"/>
          <w:color w:val="000000"/>
        </w:rPr>
        <w:t>0.053-inch -</w:t>
      </w:r>
      <w:r w:rsidRPr="00AB6D4E">
        <w:rPr>
          <w:rStyle w:val="SI"/>
          <w:color w:val="000000"/>
        </w:rPr>
        <w:t>1.3-mm)</w:t>
      </w:r>
      <w:r w:rsidRPr="00AB6D4E">
        <w:t xml:space="preserve"> thick steel sheet.</w:t>
      </w:r>
    </w:p>
    <w:p w:rsidR="00894A06" w:rsidRPr="00AB6D4E" w:rsidRDefault="00894A06" w:rsidP="00894A06">
      <w:pPr>
        <w:pStyle w:val="PR2"/>
        <w:tabs>
          <w:tab w:val="num" w:pos="1440"/>
        </w:tabs>
      </w:pPr>
      <w:r w:rsidRPr="00AB6D4E">
        <w:t xml:space="preserve">Frames for </w:t>
      </w:r>
      <w:r w:rsidR="00AA289B">
        <w:t xml:space="preserve">openings </w:t>
      </w:r>
      <w:r w:rsidRPr="00AB6D4E">
        <w:t>up to 48 inches in width:</w:t>
      </w:r>
      <w:r w:rsidR="00290519">
        <w:t xml:space="preserve"> </w:t>
      </w:r>
      <w:r w:rsidRPr="00AB6D4E">
        <w:t xml:space="preserve">Minimum 16 </w:t>
      </w:r>
      <w:r w:rsidR="00EA1D97">
        <w:t>gauge</w:t>
      </w:r>
      <w:r w:rsidRPr="00AB6D4E">
        <w:t xml:space="preserve"> (</w:t>
      </w:r>
      <w:r w:rsidRPr="00AB6D4E">
        <w:rPr>
          <w:rStyle w:val="IP"/>
          <w:color w:val="000000"/>
        </w:rPr>
        <w:t>0.053-inch -</w:t>
      </w:r>
      <w:r w:rsidRPr="00AB6D4E">
        <w:rPr>
          <w:rStyle w:val="SI"/>
          <w:color w:val="000000"/>
        </w:rPr>
        <w:t>1.3-mm)</w:t>
      </w:r>
      <w:r w:rsidRPr="00AB6D4E">
        <w:t xml:space="preserve"> thick steel sheet.</w:t>
      </w:r>
      <w:r w:rsidR="00FF2DA8" w:rsidRPr="00AB6D4E">
        <w:t>]</w:t>
      </w:r>
    </w:p>
    <w:p w:rsidR="00DB269D" w:rsidRPr="00AB6D4E" w:rsidRDefault="00DB269D" w:rsidP="00DB269D">
      <w:pPr>
        <w:pStyle w:val="PR2"/>
        <w:tabs>
          <w:tab w:val="num" w:pos="1440"/>
        </w:tabs>
      </w:pPr>
      <w:r w:rsidRPr="00AB6D4E">
        <w:t xml:space="preserve">Frames </w:t>
      </w:r>
      <w:r w:rsidR="00894A06" w:rsidRPr="00AB6D4E">
        <w:t xml:space="preserve">for </w:t>
      </w:r>
      <w:r w:rsidR="00AA289B">
        <w:t>openings</w:t>
      </w:r>
      <w:r w:rsidR="003818BF">
        <w:t xml:space="preserve"> 48 inches and wider</w:t>
      </w:r>
      <w:r w:rsidRPr="00AB6D4E">
        <w:t xml:space="preserve"> in width:</w:t>
      </w:r>
      <w:r w:rsidR="00290519">
        <w:t xml:space="preserve"> </w:t>
      </w:r>
      <w:r w:rsidRPr="00AB6D4E">
        <w:t xml:space="preserve">Minimum 14 </w:t>
      </w:r>
      <w:r w:rsidR="00EA1D97">
        <w:t>gauge</w:t>
      </w:r>
      <w:r w:rsidRPr="00AB6D4E">
        <w:t xml:space="preserve"> (</w:t>
      </w:r>
      <w:r w:rsidRPr="00AB6D4E">
        <w:rPr>
          <w:rStyle w:val="IP"/>
          <w:color w:val="000000"/>
        </w:rPr>
        <w:t>0.067-inch -1</w:t>
      </w:r>
      <w:r w:rsidRPr="00AB6D4E">
        <w:rPr>
          <w:rStyle w:val="SI"/>
          <w:color w:val="000000"/>
        </w:rPr>
        <w:t>.7-mm)</w:t>
      </w:r>
      <w:r w:rsidRPr="00AB6D4E">
        <w:t xml:space="preserve"> thick steel sheet.</w:t>
      </w:r>
      <w:r w:rsidR="00FF2DA8" w:rsidRPr="00AB6D4E">
        <w:t>]</w:t>
      </w:r>
    </w:p>
    <w:p w:rsidR="00344933" w:rsidRPr="00AB6D4E" w:rsidRDefault="00344933" w:rsidP="00B218EC">
      <w:pPr>
        <w:pStyle w:val="PR2"/>
      </w:pPr>
      <w:r w:rsidRPr="00AB6D4E">
        <w:t>Frames for Wood Doors</w:t>
      </w:r>
      <w:r w:rsidR="00492CAD" w:rsidRPr="00AB6D4E">
        <w:t>:</w:t>
      </w:r>
      <w:r w:rsidR="00290519">
        <w:t xml:space="preserve"> </w:t>
      </w:r>
      <w:r w:rsidR="00CC314A" w:rsidRPr="00AB6D4E">
        <w:t xml:space="preserve">Minimum 16 </w:t>
      </w:r>
      <w:r w:rsidR="00EA1D97">
        <w:t>gauge</w:t>
      </w:r>
      <w:r w:rsidR="00CC314A" w:rsidRPr="00AB6D4E">
        <w:t xml:space="preserve"> (</w:t>
      </w:r>
      <w:r w:rsidR="00CC314A" w:rsidRPr="00AB6D4E">
        <w:rPr>
          <w:rStyle w:val="IP"/>
          <w:color w:val="000000"/>
        </w:rPr>
        <w:t>0.053-inch-</w:t>
      </w:r>
      <w:r w:rsidR="00CC314A" w:rsidRPr="00AB6D4E">
        <w:rPr>
          <w:rStyle w:val="SI"/>
          <w:color w:val="000000"/>
        </w:rPr>
        <w:t>1.3-mm-)</w:t>
      </w:r>
      <w:r w:rsidRPr="00AB6D4E">
        <w:t xml:space="preserve"> thick steel sheet.</w:t>
      </w:r>
    </w:p>
    <w:p w:rsidR="00344933" w:rsidRPr="00AB6D4E" w:rsidRDefault="00344933" w:rsidP="00B218EC">
      <w:pPr>
        <w:pStyle w:val="PR2"/>
      </w:pPr>
      <w:r w:rsidRPr="00AB6D4E">
        <w:t>Frames for Borrowed Lights</w:t>
      </w:r>
      <w:r w:rsidR="00492CAD" w:rsidRPr="00AB6D4E">
        <w:t>:</w:t>
      </w:r>
      <w:r w:rsidR="00290519">
        <w:t xml:space="preserve"> </w:t>
      </w:r>
      <w:r w:rsidR="00CC314A" w:rsidRPr="00AB6D4E">
        <w:t xml:space="preserve">Minimum 16 </w:t>
      </w:r>
      <w:r w:rsidR="00EA1D97">
        <w:t>gauge</w:t>
      </w:r>
      <w:r w:rsidR="00CC314A" w:rsidRPr="00AB6D4E">
        <w:t xml:space="preserve"> (</w:t>
      </w:r>
      <w:r w:rsidR="00CC314A" w:rsidRPr="00AB6D4E">
        <w:rPr>
          <w:rStyle w:val="IP"/>
          <w:color w:val="000000"/>
        </w:rPr>
        <w:t>0.053-inch-</w:t>
      </w:r>
      <w:r w:rsidR="00CC314A" w:rsidRPr="00AB6D4E">
        <w:rPr>
          <w:rStyle w:val="SI"/>
          <w:color w:val="000000"/>
        </w:rPr>
        <w:t>1.3-mm-)</w:t>
      </w:r>
      <w:r w:rsidRPr="00AB6D4E">
        <w:t xml:space="preserve"> thick steel sheet.</w:t>
      </w:r>
    </w:p>
    <w:p w:rsidR="00F90A55" w:rsidRPr="009C7676" w:rsidRDefault="00EA1D97" w:rsidP="00B74AED">
      <w:pPr>
        <w:pStyle w:val="PR2"/>
        <w:tabs>
          <w:tab w:val="num" w:pos="1440"/>
        </w:tabs>
        <w:spacing w:after="240"/>
      </w:pPr>
      <w:r w:rsidRPr="00AB6D4E">
        <w:t>Manufacturers Basis of Design</w:t>
      </w:r>
      <w:bookmarkStart w:id="117" w:name="B____Ceco_Int_SQ_SU_SR_Masonry"/>
    </w:p>
    <w:p w:rsidR="00EA1D97" w:rsidRPr="009C7676" w:rsidRDefault="00EA1D97" w:rsidP="00B74AED">
      <w:pPr>
        <w:pStyle w:val="PR3"/>
        <w:numPr>
          <w:ilvl w:val="0"/>
          <w:numId w:val="0"/>
        </w:numPr>
        <w:ind w:left="2016" w:hanging="576"/>
      </w:pPr>
      <w:bookmarkStart w:id="118" w:name="B____CU_Int_C_CM_CG_Drywall"/>
      <w:bookmarkEnd w:id="117"/>
    </w:p>
    <w:p w:rsidR="00F90A55" w:rsidRDefault="00F90A55" w:rsidP="00EA1D97">
      <w:pPr>
        <w:pStyle w:val="PR3"/>
        <w:tabs>
          <w:tab w:val="num" w:pos="2016"/>
        </w:tabs>
      </w:pPr>
      <w:r w:rsidRPr="00AB6D4E">
        <w:t xml:space="preserve">Curries Company </w:t>
      </w:r>
      <w:r>
        <w:t>C</w:t>
      </w:r>
      <w:r w:rsidR="00BF78BE">
        <w:t>/CM/CG</w:t>
      </w:r>
      <w:r w:rsidRPr="00AB6D4E">
        <w:t xml:space="preserve"> Series</w:t>
      </w:r>
      <w:r>
        <w:t xml:space="preserve"> </w:t>
      </w:r>
      <w:r>
        <w:rPr>
          <w:spacing w:val="-3"/>
        </w:rPr>
        <w:t>(Drywall</w:t>
      </w:r>
      <w:r w:rsidR="00BF78BE">
        <w:rPr>
          <w:spacing w:val="-3"/>
        </w:rPr>
        <w:t xml:space="preserve"> Profile</w:t>
      </w:r>
      <w:r>
        <w:rPr>
          <w:spacing w:val="-3"/>
        </w:rPr>
        <w:t>)</w:t>
      </w:r>
      <w:r w:rsidRPr="00AB6D4E">
        <w:t>.</w:t>
      </w:r>
      <w:bookmarkStart w:id="119" w:name="B____CU_Int_M_G_Masonry"/>
      <w:bookmarkEnd w:id="118"/>
    </w:p>
    <w:p w:rsidR="00EA1D97" w:rsidRDefault="00EA1D97" w:rsidP="00EA1D97">
      <w:pPr>
        <w:pStyle w:val="PR3"/>
        <w:tabs>
          <w:tab w:val="num" w:pos="2016"/>
        </w:tabs>
      </w:pPr>
      <w:r w:rsidRPr="00AB6D4E">
        <w:t xml:space="preserve">Curries Company </w:t>
      </w:r>
      <w:r w:rsidR="00BF78BE">
        <w:t>M/</w:t>
      </w:r>
      <w:r w:rsidRPr="00AB6D4E">
        <w:t>G Series</w:t>
      </w:r>
      <w:r w:rsidR="00F90A55">
        <w:t xml:space="preserve"> </w:t>
      </w:r>
      <w:r w:rsidR="00F90A55">
        <w:rPr>
          <w:spacing w:val="-3"/>
        </w:rPr>
        <w:t>(Masonry</w:t>
      </w:r>
      <w:r w:rsidR="00BF78BE">
        <w:rPr>
          <w:spacing w:val="-3"/>
        </w:rPr>
        <w:t xml:space="preserve"> Profile</w:t>
      </w:r>
      <w:r w:rsidR="00F90A55">
        <w:rPr>
          <w:spacing w:val="-3"/>
        </w:rPr>
        <w:t>)</w:t>
      </w:r>
      <w:r w:rsidRPr="00AB6D4E">
        <w:t>.</w:t>
      </w:r>
      <w:bookmarkEnd w:id="116"/>
      <w:bookmarkEnd w:id="119"/>
    </w:p>
    <w:p w:rsidR="006D7437" w:rsidRPr="00AB6D4E" w:rsidRDefault="006D7437" w:rsidP="006E7BA8">
      <w:pPr>
        <w:pStyle w:val="PR1"/>
      </w:pPr>
      <w:r w:rsidRPr="00AB6D4E">
        <w:t>Fire rated frames:</w:t>
      </w:r>
      <w:r w:rsidR="00290519">
        <w:t xml:space="preserve"> </w:t>
      </w:r>
      <w:r w:rsidRPr="00AB6D4E">
        <w:t xml:space="preserve">Fabricate frames in accordance with </w:t>
      </w:r>
      <w:r w:rsidRPr="00AB6D4E">
        <w:rPr>
          <w:szCs w:val="22"/>
        </w:rPr>
        <w:t>NFPA</w:t>
      </w:r>
      <w:r w:rsidRPr="00AB6D4E">
        <w:t> 80, listed and labeled by a qualified testing agency, for fire-protection ratings ind</w:t>
      </w:r>
      <w:r w:rsidR="006E7BA8" w:rsidRPr="00AB6D4E">
        <w:t>icated.</w:t>
      </w:r>
    </w:p>
    <w:p w:rsidR="006E7BA8" w:rsidRPr="00AB6D4E" w:rsidRDefault="006E7BA8" w:rsidP="006E7BA8">
      <w:pPr>
        <w:pStyle w:val="PR1"/>
      </w:pPr>
      <w:r w:rsidRPr="00AB6D4E">
        <w:t>Hardware Reinforcement:</w:t>
      </w:r>
      <w:r w:rsidR="00290519">
        <w:t xml:space="preserve"> </w:t>
      </w:r>
      <w:r w:rsidRPr="00AB6D4E">
        <w:t>Fabricate according to ANSI/SDI A250.6 Table 4 with reinforcement plates from same material as frames.</w:t>
      </w:r>
      <w:bookmarkStart w:id="120" w:name="B___Energy_Efficient_Hollow_Metal_Frames"/>
      <w:bookmarkEnd w:id="112"/>
    </w:p>
    <w:p w:rsidR="00F27F16" w:rsidRPr="00AB6D4E" w:rsidRDefault="00F27F16" w:rsidP="00F27F16">
      <w:pPr>
        <w:pStyle w:val="ART"/>
        <w:spacing w:before="360"/>
      </w:pPr>
      <w:r w:rsidRPr="00AB6D4E">
        <w:lastRenderedPageBreak/>
        <w:t>ENERGY</w:t>
      </w:r>
      <w:r w:rsidR="00BE52E1">
        <w:t>-</w:t>
      </w:r>
      <w:r w:rsidRPr="00AB6D4E">
        <w:t>EFFICIEN</w:t>
      </w:r>
      <w:r w:rsidR="00BE52E1">
        <w:t>T</w:t>
      </w:r>
      <w:r w:rsidR="00733045" w:rsidRPr="00AB6D4E">
        <w:t xml:space="preserve"> HOLLOW METAL FRAMES</w:t>
      </w:r>
      <w:bookmarkStart w:id="121" w:name="B____Thermal_Break_Frames_081113_55_16"/>
    </w:p>
    <w:p w:rsidR="00F27F16" w:rsidRPr="00AB6D4E" w:rsidRDefault="00F27F16" w:rsidP="00F27F16">
      <w:pPr>
        <w:pStyle w:val="PR1"/>
      </w:pPr>
      <w:r w:rsidRPr="00AB6D4E">
        <w:t>Thermal Break Frames:</w:t>
      </w:r>
      <w:r w:rsidR="00290519">
        <w:t xml:space="preserve"> </w:t>
      </w:r>
      <w:r w:rsidRPr="00AB6D4E">
        <w:rPr>
          <w:szCs w:val="22"/>
        </w:rPr>
        <w:t>Subject to the same compliance standards and requirements</w:t>
      </w:r>
      <w:r w:rsidR="00791746" w:rsidRPr="00AB6D4E">
        <w:rPr>
          <w:szCs w:val="22"/>
        </w:rPr>
        <w:t xml:space="preserve"> as standard hollow metal frames</w:t>
      </w:r>
      <w:r w:rsidRPr="00AB6D4E">
        <w:t>, provide</w:t>
      </w:r>
      <w:r w:rsidR="003B534A" w:rsidRPr="00AB6D4E">
        <w:t xml:space="preserve"> </w:t>
      </w:r>
      <w:r w:rsidR="00D833F7" w:rsidRPr="00AB6D4E">
        <w:t xml:space="preserve">where indicated </w:t>
      </w:r>
      <w:r w:rsidR="003B534A" w:rsidRPr="00AB6D4E">
        <w:t>thermal</w:t>
      </w:r>
      <w:r w:rsidR="00CD478A" w:rsidRPr="00AB6D4E">
        <w:t>ly broken frame profile</w:t>
      </w:r>
      <w:r w:rsidR="00D833F7" w:rsidRPr="00AB6D4E">
        <w:t>s</w:t>
      </w:r>
      <w:r w:rsidR="003B534A" w:rsidRPr="00AB6D4E">
        <w:t xml:space="preserve"> </w:t>
      </w:r>
      <w:r w:rsidR="00CD478A" w:rsidRPr="00AB6D4E">
        <w:t xml:space="preserve">available </w:t>
      </w:r>
      <w:r w:rsidR="003B534A" w:rsidRPr="00AB6D4E">
        <w:t xml:space="preserve">for </w:t>
      </w:r>
      <w:r w:rsidR="0098792F" w:rsidRPr="00AB6D4E">
        <w:t xml:space="preserve">use in </w:t>
      </w:r>
      <w:r w:rsidR="00CD478A" w:rsidRPr="00AB6D4E">
        <w:t xml:space="preserve">both </w:t>
      </w:r>
      <w:r w:rsidR="003B534A" w:rsidRPr="00AB6D4E">
        <w:t>ma</w:t>
      </w:r>
      <w:r w:rsidR="00CD478A" w:rsidRPr="00AB6D4E">
        <w:t>sonry and drywall construction.</w:t>
      </w:r>
      <w:r w:rsidR="00290519">
        <w:t xml:space="preserve"> </w:t>
      </w:r>
      <w:r w:rsidR="003B534A" w:rsidRPr="00AB6D4E">
        <w:t xml:space="preserve">Fabricate from minimum 16 </w:t>
      </w:r>
      <w:r w:rsidR="00EA1D97">
        <w:t>gauge</w:t>
      </w:r>
      <w:r w:rsidR="003B534A" w:rsidRPr="00AB6D4E">
        <w:t xml:space="preserve"> </w:t>
      </w:r>
      <w:proofErr w:type="spellStart"/>
      <w:r w:rsidR="003B534A" w:rsidRPr="00AB6D4E">
        <w:t>galvan</w:t>
      </w:r>
      <w:r w:rsidR="00CD478A" w:rsidRPr="00AB6D4E">
        <w:t>n</w:t>
      </w:r>
      <w:r w:rsidR="003B534A" w:rsidRPr="00AB6D4E">
        <w:t>ealed</w:t>
      </w:r>
      <w:proofErr w:type="spellEnd"/>
      <w:r w:rsidR="00CD478A" w:rsidRPr="00AB6D4E">
        <w:t xml:space="preserve"> steel</w:t>
      </w:r>
      <w:r w:rsidR="0098792F" w:rsidRPr="00AB6D4E">
        <w:t>,</w:t>
      </w:r>
      <w:r w:rsidR="00CD478A" w:rsidRPr="00AB6D4E">
        <w:t xml:space="preserve"> with positive 3/8" vinyl thermal break and </w:t>
      </w:r>
      <w:r w:rsidR="0044605D">
        <w:t xml:space="preserve">integral vinyl </w:t>
      </w:r>
      <w:proofErr w:type="spellStart"/>
      <w:r w:rsidR="0044605D">
        <w:t>weatherstripping</w:t>
      </w:r>
      <w:proofErr w:type="spellEnd"/>
      <w:r w:rsidR="0098792F" w:rsidRPr="00AB6D4E">
        <w:t>.</w:t>
      </w:r>
      <w:r w:rsidR="00CD478A" w:rsidRPr="00AB6D4E">
        <w:t xml:space="preserve"> </w:t>
      </w:r>
    </w:p>
    <w:p w:rsidR="00CD478A" w:rsidRPr="00AB6D4E" w:rsidRDefault="00CD478A" w:rsidP="004A11D1">
      <w:pPr>
        <w:pStyle w:val="PR2"/>
        <w:spacing w:before="240" w:after="240"/>
        <w:rPr>
          <w:spacing w:val="-2"/>
        </w:rPr>
      </w:pPr>
      <w:r w:rsidRPr="00AB6D4E">
        <w:rPr>
          <w:spacing w:val="-2"/>
        </w:rPr>
        <w:t>Manufacturers Basis of Design:</w:t>
      </w:r>
      <w:bookmarkStart w:id="122" w:name="B_____0811135516_C_SQT_SRT"/>
    </w:p>
    <w:p w:rsidR="00CD478A" w:rsidRPr="00AB6D4E" w:rsidRDefault="00CD478A" w:rsidP="00B74AED">
      <w:pPr>
        <w:pStyle w:val="PR3"/>
        <w:numPr>
          <w:ilvl w:val="0"/>
          <w:numId w:val="0"/>
        </w:numPr>
        <w:ind w:left="2016" w:hanging="576"/>
        <w:rPr>
          <w:szCs w:val="22"/>
        </w:rPr>
      </w:pPr>
      <w:bookmarkStart w:id="123" w:name="B_____0811135516_CU_TB_M_C"/>
      <w:bookmarkEnd w:id="122"/>
    </w:p>
    <w:p w:rsidR="00CD478A" w:rsidRPr="00AB6D4E" w:rsidRDefault="0098792F" w:rsidP="00CD478A">
      <w:pPr>
        <w:pStyle w:val="PR3"/>
        <w:rPr>
          <w:szCs w:val="22"/>
        </w:rPr>
      </w:pPr>
      <w:r w:rsidRPr="00AB6D4E">
        <w:rPr>
          <w:szCs w:val="22"/>
        </w:rPr>
        <w:t xml:space="preserve">Curries Company - </w:t>
      </w:r>
      <w:r w:rsidR="00CD478A" w:rsidRPr="00AB6D4E">
        <w:rPr>
          <w:szCs w:val="22"/>
        </w:rPr>
        <w:t>Thermal Break</w:t>
      </w:r>
      <w:r w:rsidRPr="00AB6D4E">
        <w:rPr>
          <w:szCs w:val="22"/>
        </w:rPr>
        <w:t xml:space="preserve"> M and C</w:t>
      </w:r>
      <w:r w:rsidR="00CD478A" w:rsidRPr="00AB6D4E">
        <w:rPr>
          <w:szCs w:val="22"/>
        </w:rPr>
        <w:t xml:space="preserve"> Series.</w:t>
      </w:r>
      <w:bookmarkStart w:id="124" w:name="B____Weatherstripped_Frames_KN"/>
      <w:bookmarkEnd w:id="121"/>
      <w:bookmarkEnd w:id="123"/>
    </w:p>
    <w:p w:rsidR="00791746" w:rsidRPr="00AB6D4E" w:rsidRDefault="00733045" w:rsidP="00791746">
      <w:pPr>
        <w:pStyle w:val="PR1"/>
      </w:pPr>
      <w:proofErr w:type="spellStart"/>
      <w:r w:rsidRPr="00AB6D4E">
        <w:t>Weatherstripped</w:t>
      </w:r>
      <w:proofErr w:type="spellEnd"/>
      <w:r w:rsidRPr="00AB6D4E">
        <w:t xml:space="preserve"> Frames:</w:t>
      </w:r>
      <w:r w:rsidR="0098792F" w:rsidRPr="00AB6D4E">
        <w:t xml:space="preserve"> </w:t>
      </w:r>
      <w:r w:rsidR="00AB0A9D" w:rsidRPr="00AB6D4E">
        <w:rPr>
          <w:szCs w:val="22"/>
        </w:rPr>
        <w:t>Subject to the same compliance standards and requirements</w:t>
      </w:r>
      <w:r w:rsidR="00791746" w:rsidRPr="00AB6D4E">
        <w:rPr>
          <w:szCs w:val="22"/>
        </w:rPr>
        <w:t xml:space="preserve"> as standard hollow metal frames</w:t>
      </w:r>
      <w:r w:rsidR="00AB0A9D" w:rsidRPr="00AB6D4E">
        <w:t>, provide</w:t>
      </w:r>
      <w:r w:rsidR="00791746" w:rsidRPr="00AB6D4E">
        <w:t xml:space="preserve"> </w:t>
      </w:r>
      <w:r w:rsidR="00236C5F" w:rsidRPr="00AB6D4E">
        <w:t xml:space="preserve">where indicated </w:t>
      </w:r>
      <w:proofErr w:type="spellStart"/>
      <w:r w:rsidR="00236C5F" w:rsidRPr="00AB6D4E">
        <w:t>weatherstripped</w:t>
      </w:r>
      <w:proofErr w:type="spellEnd"/>
      <w:r w:rsidR="00236C5F" w:rsidRPr="00AB6D4E">
        <w:t xml:space="preserve"> </w:t>
      </w:r>
      <w:r w:rsidR="0098792F" w:rsidRPr="00AB6D4E">
        <w:t>profile</w:t>
      </w:r>
      <w:r w:rsidR="00791746" w:rsidRPr="00AB6D4E">
        <w:t>s</w:t>
      </w:r>
      <w:r w:rsidR="0098792F" w:rsidRPr="00AB6D4E">
        <w:t xml:space="preserve"> with 1/8" integral kerf formed into the frame soffit </w:t>
      </w:r>
      <w:r w:rsidR="00791746" w:rsidRPr="00AB6D4E">
        <w:t xml:space="preserve">able </w:t>
      </w:r>
      <w:r w:rsidR="0098792F" w:rsidRPr="00AB6D4E">
        <w:t xml:space="preserve">to receive </w:t>
      </w:r>
      <w:r w:rsidR="00791746" w:rsidRPr="00AB6D4E">
        <w:t>manufacturer's listed gasket material.</w:t>
      </w:r>
      <w:r w:rsidR="00290519">
        <w:t xml:space="preserve"> </w:t>
      </w:r>
      <w:r w:rsidR="00791746" w:rsidRPr="00AB6D4E">
        <w:t>A</w:t>
      </w:r>
      <w:r w:rsidR="0098792F" w:rsidRPr="00AB6D4E">
        <w:t>vailable for use in both masonry and drywall constructio</w:t>
      </w:r>
      <w:r w:rsidR="00791746" w:rsidRPr="00AB6D4E">
        <w:t xml:space="preserve">n, with </w:t>
      </w:r>
      <w:r w:rsidR="00791746" w:rsidRPr="00AB6D4E">
        <w:rPr>
          <w:szCs w:val="14"/>
        </w:rPr>
        <w:t xml:space="preserve">fire rating up to 3 hours </w:t>
      </w:r>
      <w:r w:rsidR="00791746" w:rsidRPr="00AB6D4E">
        <w:rPr>
          <w:szCs w:val="22"/>
        </w:rPr>
        <w:t>complying with</w:t>
      </w:r>
      <w:r w:rsidR="00791746" w:rsidRPr="00AB6D4E">
        <w:rPr>
          <w:szCs w:val="14"/>
        </w:rPr>
        <w:t xml:space="preserve"> NFPA 105, UL 1784, and ASTM E-283 Test criteria. </w:t>
      </w:r>
    </w:p>
    <w:p w:rsidR="0098792F" w:rsidRPr="00AB6D4E" w:rsidRDefault="0098792F" w:rsidP="004A11D1">
      <w:pPr>
        <w:pStyle w:val="PR2"/>
        <w:spacing w:before="240" w:after="240"/>
        <w:rPr>
          <w:spacing w:val="-2"/>
        </w:rPr>
      </w:pPr>
      <w:r w:rsidRPr="00AB6D4E">
        <w:rPr>
          <w:spacing w:val="-2"/>
        </w:rPr>
        <w:t>Manufacturers Basis of Design:</w:t>
      </w:r>
      <w:bookmarkStart w:id="125" w:name="B_____0811135511_C_SQW"/>
    </w:p>
    <w:p w:rsidR="0098792F" w:rsidRDefault="0098792F" w:rsidP="00B74AED">
      <w:pPr>
        <w:pStyle w:val="PR3"/>
        <w:numPr>
          <w:ilvl w:val="0"/>
          <w:numId w:val="0"/>
        </w:numPr>
        <w:ind w:left="2016"/>
      </w:pPr>
      <w:bookmarkStart w:id="126" w:name="B_____0811135511_CU_WM"/>
      <w:bookmarkEnd w:id="125"/>
    </w:p>
    <w:p w:rsidR="00733045" w:rsidRPr="00AB6D4E" w:rsidRDefault="0098792F" w:rsidP="00791746">
      <w:pPr>
        <w:pStyle w:val="PR3"/>
      </w:pPr>
      <w:r w:rsidRPr="00AB6D4E">
        <w:t xml:space="preserve">Curries Company - </w:t>
      </w:r>
      <w:proofErr w:type="spellStart"/>
      <w:r w:rsidRPr="00AB6D4E">
        <w:t>Weatherstripped</w:t>
      </w:r>
      <w:proofErr w:type="spellEnd"/>
      <w:r w:rsidRPr="00AB6D4E">
        <w:t xml:space="preserve"> </w:t>
      </w:r>
      <w:r w:rsidR="009E3F00">
        <w:t>WC/</w:t>
      </w:r>
      <w:r w:rsidRPr="00AB6D4E">
        <w:t>WM Series.</w:t>
      </w:r>
      <w:bookmarkStart w:id="127" w:name="B____Storm_Shelter_Frames_081113_04_01"/>
      <w:bookmarkEnd w:id="120"/>
      <w:bookmarkEnd w:id="124"/>
      <w:bookmarkEnd w:id="126"/>
    </w:p>
    <w:p w:rsidR="00664A0A" w:rsidRPr="00AB6D4E" w:rsidRDefault="006E7BA8" w:rsidP="00791746">
      <w:pPr>
        <w:pStyle w:val="ART"/>
      </w:pPr>
      <w:r w:rsidRPr="00AB6D4E">
        <w:t>FRAMES FOR SEVERE STORM SHELTERS</w:t>
      </w:r>
    </w:p>
    <w:p w:rsidR="0071553E" w:rsidRPr="00AB6D4E" w:rsidRDefault="0071553E" w:rsidP="002406CF">
      <w:pPr>
        <w:pStyle w:val="PR1"/>
      </w:pPr>
      <w:r w:rsidRPr="00AB6D4E">
        <w:rPr>
          <w:szCs w:val="22"/>
        </w:rPr>
        <w:t>General:</w:t>
      </w:r>
      <w:r w:rsidR="00290519">
        <w:rPr>
          <w:szCs w:val="22"/>
        </w:rPr>
        <w:t xml:space="preserve"> </w:t>
      </w:r>
      <w:r w:rsidRPr="00AB6D4E">
        <w:rPr>
          <w:szCs w:val="22"/>
        </w:rPr>
        <w:t>Subject to the same compliance standards and requirements as standard hollow metal frames</w:t>
      </w:r>
      <w:r w:rsidRPr="00AB6D4E">
        <w:t xml:space="preserve">, provide complete tornado or hurricane resistant door and frame assemblies, for both single doors and paired openings, tested and labeled as complying with ICC 500 and FEMA 361 and supported by third party test results. </w:t>
      </w:r>
    </w:p>
    <w:p w:rsidR="0071553E" w:rsidRPr="00AB6D4E" w:rsidRDefault="0071553E" w:rsidP="0071553E">
      <w:pPr>
        <w:pStyle w:val="PR2"/>
        <w:spacing w:before="240"/>
        <w:rPr>
          <w:spacing w:val="-2"/>
        </w:rPr>
      </w:pPr>
      <w:r w:rsidRPr="00AB6D4E">
        <w:t xml:space="preserve">Fabricate exterior frames from 14 </w:t>
      </w:r>
      <w:r w:rsidR="00EA1D97">
        <w:t>gauge</w:t>
      </w:r>
      <w:r w:rsidRPr="00AB6D4E">
        <w:t xml:space="preserve"> hot dipped zinc coated steel that complying with ASTM designations A924 A60.</w:t>
      </w:r>
    </w:p>
    <w:p w:rsidR="00335955" w:rsidRPr="00AB6D4E" w:rsidRDefault="00335955" w:rsidP="00B74AED">
      <w:pPr>
        <w:pStyle w:val="PR2"/>
        <w:tabs>
          <w:tab w:val="num" w:pos="1440"/>
        </w:tabs>
        <w:spacing w:after="240"/>
      </w:pPr>
      <w:r w:rsidRPr="00AB6D4E">
        <w:t>Manufacturer</w:t>
      </w:r>
      <w:r w:rsidR="006D7437" w:rsidRPr="00AB6D4E">
        <w:t>s</w:t>
      </w:r>
      <w:bookmarkStart w:id="128" w:name="B_____0811135511_CU_SP"/>
      <w:r w:rsidR="00B74AED">
        <w:t xml:space="preserve"> Basis of Design</w:t>
      </w:r>
    </w:p>
    <w:p w:rsidR="006E7BA8" w:rsidRPr="00AB6D4E" w:rsidRDefault="00335955" w:rsidP="006E7BA8">
      <w:pPr>
        <w:pStyle w:val="PR3"/>
      </w:pPr>
      <w:r w:rsidRPr="00AB6D4E">
        <w:t xml:space="preserve">Curries Company - </w:t>
      </w:r>
      <w:proofErr w:type="spellStart"/>
      <w:r w:rsidRPr="00AB6D4E">
        <w:t>StormPro</w:t>
      </w:r>
      <w:proofErr w:type="spellEnd"/>
      <w:r w:rsidRPr="00AB6D4E">
        <w:t xml:space="preserve"> Series.</w:t>
      </w:r>
      <w:bookmarkStart w:id="129" w:name="B____Special_Function_Frames"/>
      <w:bookmarkEnd w:id="127"/>
      <w:bookmarkEnd w:id="128"/>
    </w:p>
    <w:p w:rsidR="006E7BA8" w:rsidRPr="00AB6D4E" w:rsidRDefault="006E7BA8" w:rsidP="006E7BA8">
      <w:pPr>
        <w:pStyle w:val="ART"/>
        <w:spacing w:before="360"/>
      </w:pPr>
      <w:r w:rsidRPr="00AB6D4E">
        <w:t>SPECIAL FUNCTION HOLLOW METAL FRAMES</w:t>
      </w:r>
      <w:bookmarkStart w:id="130" w:name="B_____Bullet_Resistant_081113_01_11"/>
    </w:p>
    <w:p w:rsidR="00EC6849" w:rsidRPr="00AB6D4E" w:rsidRDefault="00750E0F" w:rsidP="006D7437">
      <w:pPr>
        <w:pStyle w:val="PR1"/>
        <w:rPr>
          <w:szCs w:val="22"/>
        </w:rPr>
      </w:pPr>
      <w:r w:rsidRPr="00AB6D4E">
        <w:rPr>
          <w:szCs w:val="22"/>
        </w:rPr>
        <w:t xml:space="preserve">Bullet Resistant Frame </w:t>
      </w:r>
      <w:r w:rsidR="004A3E7A" w:rsidRPr="00AB6D4E">
        <w:rPr>
          <w:szCs w:val="22"/>
        </w:rPr>
        <w:t>Assemblies:</w:t>
      </w:r>
      <w:r w:rsidR="00EC6849" w:rsidRPr="00AB6D4E">
        <w:rPr>
          <w:szCs w:val="22"/>
        </w:rPr>
        <w:t xml:space="preserve"> Subject to the same compliance standards and requirement</w:t>
      </w:r>
      <w:r w:rsidRPr="00AB6D4E">
        <w:rPr>
          <w:szCs w:val="22"/>
        </w:rPr>
        <w:t>s as standard hollow metal f</w:t>
      </w:r>
      <w:r w:rsidR="00D61963">
        <w:rPr>
          <w:szCs w:val="22"/>
        </w:rPr>
        <w:t>r</w:t>
      </w:r>
      <w:r w:rsidRPr="00AB6D4E">
        <w:rPr>
          <w:szCs w:val="22"/>
        </w:rPr>
        <w:t>ames</w:t>
      </w:r>
      <w:r w:rsidR="00EC6849" w:rsidRPr="00AB6D4E">
        <w:rPr>
          <w:szCs w:val="22"/>
        </w:rPr>
        <w:t>, provide</w:t>
      </w:r>
      <w:r w:rsidR="00AE01D4" w:rsidRPr="00AB6D4E">
        <w:rPr>
          <w:szCs w:val="22"/>
        </w:rPr>
        <w:t xml:space="preserve"> </w:t>
      </w:r>
      <w:r w:rsidR="00236C5F" w:rsidRPr="00AB6D4E">
        <w:rPr>
          <w:szCs w:val="22"/>
        </w:rPr>
        <w:t xml:space="preserve">where indicated manufacturer </w:t>
      </w:r>
      <w:r w:rsidR="00AE01D4" w:rsidRPr="00AB6D4E">
        <w:rPr>
          <w:szCs w:val="22"/>
        </w:rPr>
        <w:t>teste</w:t>
      </w:r>
      <w:r w:rsidRPr="00AB6D4E">
        <w:rPr>
          <w:szCs w:val="22"/>
        </w:rPr>
        <w:t>d bullet resistance frame as part of a complete door and frame system.</w:t>
      </w:r>
      <w:r w:rsidR="00290519">
        <w:rPr>
          <w:szCs w:val="22"/>
        </w:rPr>
        <w:t xml:space="preserve"> </w:t>
      </w:r>
      <w:r w:rsidRPr="00AB6D4E">
        <w:t xml:space="preserve">Fabricate bullet resistance frames </w:t>
      </w:r>
      <w:r w:rsidR="004A3E7A" w:rsidRPr="00AB6D4E">
        <w:t>from</w:t>
      </w:r>
      <w:r w:rsidRPr="00AB6D4E">
        <w:t xml:space="preserve"> minimum 12 </w:t>
      </w:r>
      <w:r w:rsidR="00EA1D97">
        <w:t>gauge</w:t>
      </w:r>
      <w:r w:rsidRPr="00AB6D4E">
        <w:t xml:space="preserve"> steel</w:t>
      </w:r>
      <w:r w:rsidR="004A3E7A" w:rsidRPr="00AB6D4E">
        <w:t xml:space="preserve"> with</w:t>
      </w:r>
      <w:r w:rsidRPr="00AB6D4E">
        <w:t xml:space="preserve"> fully welded construction.</w:t>
      </w:r>
    </w:p>
    <w:p w:rsidR="007E4F35" w:rsidRPr="00B74AED" w:rsidRDefault="00B74AED" w:rsidP="00B74AED">
      <w:pPr>
        <w:pStyle w:val="PR2"/>
        <w:spacing w:before="240" w:after="240"/>
        <w:rPr>
          <w:spacing w:val="-2"/>
        </w:rPr>
      </w:pPr>
      <w:bookmarkStart w:id="131" w:name="B_____CU_AS"/>
      <w:r>
        <w:rPr>
          <w:spacing w:val="-2"/>
        </w:rPr>
        <w:t>Manufacturers Basis of Design</w:t>
      </w:r>
    </w:p>
    <w:p w:rsidR="00DD1506" w:rsidRPr="00AB6D4E" w:rsidRDefault="007E4F35" w:rsidP="00DD1506">
      <w:pPr>
        <w:pStyle w:val="PR3"/>
        <w:rPr>
          <w:szCs w:val="22"/>
        </w:rPr>
      </w:pPr>
      <w:r w:rsidRPr="00AB6D4E">
        <w:t>Curries Company 737 Series Frame</w:t>
      </w:r>
      <w:r w:rsidR="00D61963">
        <w:t>s.</w:t>
      </w:r>
      <w:bookmarkStart w:id="132" w:name="B____Egress_Marking_Frames_KN_false"/>
      <w:bookmarkEnd w:id="130"/>
      <w:bookmarkEnd w:id="131"/>
    </w:p>
    <w:p w:rsidR="006363A1" w:rsidRPr="00AB6D4E" w:rsidRDefault="00EC2571" w:rsidP="00C2240D">
      <w:pPr>
        <w:pStyle w:val="PR1"/>
        <w:rPr>
          <w:spacing w:val="-2"/>
          <w:szCs w:val="22"/>
        </w:rPr>
      </w:pPr>
      <w:r w:rsidRPr="00AB6D4E">
        <w:rPr>
          <w:szCs w:val="22"/>
        </w:rPr>
        <w:t>Egress Marking System Frames:</w:t>
      </w:r>
      <w:r w:rsidR="00290519">
        <w:rPr>
          <w:szCs w:val="22"/>
        </w:rPr>
        <w:t xml:space="preserve"> </w:t>
      </w:r>
      <w:r w:rsidR="00EC6849" w:rsidRPr="00AB6D4E">
        <w:rPr>
          <w:szCs w:val="22"/>
        </w:rPr>
        <w:t xml:space="preserve">Subject to the same compliance standards and requirements as standard hollow </w:t>
      </w:r>
      <w:r w:rsidR="004A3E7A" w:rsidRPr="00AB6D4E">
        <w:t>metal frames, provide</w:t>
      </w:r>
      <w:r w:rsidRPr="00AB6D4E">
        <w:t xml:space="preserve"> where indicated electro</w:t>
      </w:r>
      <w:r w:rsidR="00504144" w:rsidRPr="00AB6D4E">
        <w:t>-</w:t>
      </w:r>
      <w:r w:rsidRPr="00AB6D4E">
        <w:t>luminescent or</w:t>
      </w:r>
      <w:r w:rsidR="00504144" w:rsidRPr="00AB6D4E">
        <w:t xml:space="preserve"> photo-</w:t>
      </w:r>
      <w:r w:rsidRPr="00AB6D4E">
        <w:t xml:space="preserve">luminescent frame and door preparations as part of a complete egress marking </w:t>
      </w:r>
      <w:r w:rsidR="00504144" w:rsidRPr="00AB6D4E">
        <w:t>system.</w:t>
      </w:r>
      <w:r w:rsidR="00290519">
        <w:t xml:space="preserve"> </w:t>
      </w:r>
      <w:r w:rsidR="00504144" w:rsidRPr="00AB6D4E">
        <w:t>F</w:t>
      </w:r>
      <w:r w:rsidR="006363A1" w:rsidRPr="00AB6D4E">
        <w:t>raming</w:t>
      </w:r>
      <w:r w:rsidRPr="00AB6D4E">
        <w:t xml:space="preserve"> </w:t>
      </w:r>
      <w:r w:rsidRPr="00AB6D4E">
        <w:lastRenderedPageBreak/>
        <w:t xml:space="preserve">system </w:t>
      </w:r>
      <w:r w:rsidR="006363A1" w:rsidRPr="00AB6D4E">
        <w:t>is designed to augment existing exit signage</w:t>
      </w:r>
      <w:r w:rsidRPr="00AB6D4E">
        <w:t xml:space="preserve"> by providing a highly visible light strip </w:t>
      </w:r>
      <w:r w:rsidR="006363A1" w:rsidRPr="00AB6D4E">
        <w:t xml:space="preserve">around the perimeter of </w:t>
      </w:r>
      <w:r w:rsidR="00560799" w:rsidRPr="00AB6D4E">
        <w:t xml:space="preserve">an </w:t>
      </w:r>
      <w:r w:rsidR="006363A1" w:rsidRPr="00AB6D4E">
        <w:t>open</w:t>
      </w:r>
      <w:r w:rsidR="00560799" w:rsidRPr="00AB6D4E">
        <w:t>ing</w:t>
      </w:r>
      <w:r w:rsidRPr="00AB6D4E">
        <w:t xml:space="preserve"> designated as part of the egress pathway</w:t>
      </w:r>
      <w:r w:rsidR="00236C5F" w:rsidRPr="00AB6D4E">
        <w:t>.</w:t>
      </w:r>
      <w:r w:rsidR="00290519">
        <w:t xml:space="preserve"> </w:t>
      </w:r>
      <w:r w:rsidR="00236C5F" w:rsidRPr="00AB6D4E">
        <w:t>D</w:t>
      </w:r>
      <w:r w:rsidR="006363A1" w:rsidRPr="00AB6D4E">
        <w:t xml:space="preserve">oor </w:t>
      </w:r>
      <w:r w:rsidR="00236C5F" w:rsidRPr="00AB6D4E">
        <w:t xml:space="preserve">system </w:t>
      </w:r>
      <w:r w:rsidR="006363A1" w:rsidRPr="00AB6D4E">
        <w:t xml:space="preserve">preparations </w:t>
      </w:r>
      <w:r w:rsidR="00560799" w:rsidRPr="00AB6D4E">
        <w:t xml:space="preserve">are </w:t>
      </w:r>
      <w:r w:rsidR="006363A1" w:rsidRPr="00AB6D4E">
        <w:t>available for two types of low-level exit signs mounted</w:t>
      </w:r>
      <w:r w:rsidR="00236C5F" w:rsidRPr="00AB6D4E">
        <w:t xml:space="preserve"> to</w:t>
      </w:r>
      <w:r w:rsidR="006363A1" w:rsidRPr="00AB6D4E">
        <w:t xml:space="preserve"> the door face. Fabricate frames</w:t>
      </w:r>
      <w:r w:rsidRPr="00AB6D4E">
        <w:t xml:space="preserve"> from minimum 16 </w:t>
      </w:r>
      <w:r w:rsidR="00EA1D97">
        <w:t>gauge</w:t>
      </w:r>
      <w:r w:rsidRPr="00AB6D4E">
        <w:t xml:space="preserve"> steel</w:t>
      </w:r>
      <w:r w:rsidR="006363A1" w:rsidRPr="00AB6D4E">
        <w:t>,</w:t>
      </w:r>
      <w:r w:rsidRPr="00AB6D4E">
        <w:t xml:space="preserve"> wi</w:t>
      </w:r>
      <w:r w:rsidR="006363A1" w:rsidRPr="00AB6D4E">
        <w:t>th saw mitered</w:t>
      </w:r>
      <w:r w:rsidRPr="00AB6D4E">
        <w:t xml:space="preserve"> welded </w:t>
      </w:r>
      <w:r w:rsidR="006363A1" w:rsidRPr="00AB6D4E">
        <w:t xml:space="preserve">corner </w:t>
      </w:r>
      <w:r w:rsidRPr="00AB6D4E">
        <w:t>construction.</w:t>
      </w:r>
      <w:r w:rsidR="00290519">
        <w:t xml:space="preserve"> </w:t>
      </w:r>
    </w:p>
    <w:p w:rsidR="00EC2571" w:rsidRPr="00AB6D4E" w:rsidRDefault="006363A1" w:rsidP="00C2240D">
      <w:pPr>
        <w:pStyle w:val="PR2"/>
        <w:spacing w:before="240"/>
        <w:rPr>
          <w:spacing w:val="-2"/>
          <w:szCs w:val="22"/>
        </w:rPr>
      </w:pPr>
      <w:r w:rsidRPr="00AB6D4E">
        <w:rPr>
          <w:bCs/>
          <w:spacing w:val="-2"/>
          <w:szCs w:val="22"/>
        </w:rPr>
        <w:t>Electro-Luminescent System:</w:t>
      </w:r>
      <w:r w:rsidR="00290519">
        <w:rPr>
          <w:bCs/>
          <w:spacing w:val="-2"/>
          <w:szCs w:val="22"/>
        </w:rPr>
        <w:t xml:space="preserve"> </w:t>
      </w:r>
      <w:r w:rsidRPr="00AB6D4E">
        <w:rPr>
          <w:bCs/>
          <w:spacing w:val="-2"/>
          <w:szCs w:val="22"/>
        </w:rPr>
        <w:t xml:space="preserve">Electrified </w:t>
      </w:r>
      <w:r w:rsidR="00C2240D" w:rsidRPr="00AB6D4E">
        <w:rPr>
          <w:bCs/>
          <w:spacing w:val="-2"/>
          <w:szCs w:val="22"/>
        </w:rPr>
        <w:t xml:space="preserve">egress </w:t>
      </w:r>
      <w:r w:rsidR="00D646E4" w:rsidRPr="00AB6D4E">
        <w:rPr>
          <w:bCs/>
          <w:spacing w:val="-2"/>
          <w:szCs w:val="22"/>
        </w:rPr>
        <w:t>marking system</w:t>
      </w:r>
      <w:r w:rsidR="00C2240D" w:rsidRPr="00AB6D4E">
        <w:rPr>
          <w:bCs/>
          <w:spacing w:val="-2"/>
          <w:szCs w:val="22"/>
        </w:rPr>
        <w:t xml:space="preserve"> </w:t>
      </w:r>
      <w:r w:rsidR="00236C5F" w:rsidRPr="00AB6D4E">
        <w:rPr>
          <w:bCs/>
          <w:spacing w:val="-2"/>
          <w:szCs w:val="22"/>
        </w:rPr>
        <w:t>unit</w:t>
      </w:r>
      <w:r w:rsidR="00D646E4" w:rsidRPr="00AB6D4E">
        <w:rPr>
          <w:bCs/>
          <w:spacing w:val="-2"/>
          <w:szCs w:val="22"/>
        </w:rPr>
        <w:t xml:space="preserve"> with customized frame lighting preparation and power </w:t>
      </w:r>
      <w:r w:rsidR="00504144" w:rsidRPr="00AB6D4E">
        <w:rPr>
          <w:bCs/>
          <w:spacing w:val="-2"/>
          <w:szCs w:val="22"/>
        </w:rPr>
        <w:t>options.</w:t>
      </w:r>
      <w:r w:rsidR="00290519">
        <w:rPr>
          <w:bCs/>
          <w:spacing w:val="-2"/>
          <w:szCs w:val="22"/>
        </w:rPr>
        <w:t xml:space="preserve"> </w:t>
      </w:r>
      <w:r w:rsidR="00D646E4" w:rsidRPr="00AB6D4E">
        <w:rPr>
          <w:bCs/>
          <w:spacing w:val="-2"/>
          <w:szCs w:val="22"/>
        </w:rPr>
        <w:t>Electro-luminescent u</w:t>
      </w:r>
      <w:r w:rsidR="00504144" w:rsidRPr="00AB6D4E">
        <w:rPr>
          <w:bCs/>
          <w:spacing w:val="-2"/>
          <w:szCs w:val="22"/>
        </w:rPr>
        <w:t>nit</w:t>
      </w:r>
      <w:r w:rsidR="00D646E4" w:rsidRPr="00AB6D4E">
        <w:rPr>
          <w:bCs/>
          <w:spacing w:val="-2"/>
          <w:szCs w:val="22"/>
        </w:rPr>
        <w:t>s are</w:t>
      </w:r>
      <w:r w:rsidR="00504144" w:rsidRPr="00AB6D4E">
        <w:rPr>
          <w:bCs/>
          <w:spacing w:val="-2"/>
          <w:szCs w:val="22"/>
        </w:rPr>
        <w:t xml:space="preserve"> </w:t>
      </w:r>
      <w:r w:rsidRPr="00AB6D4E">
        <w:rPr>
          <w:bCs/>
          <w:spacing w:val="-2"/>
          <w:szCs w:val="22"/>
        </w:rPr>
        <w:t>wired into the building</w:t>
      </w:r>
      <w:r w:rsidR="00D646E4" w:rsidRPr="00AB6D4E">
        <w:rPr>
          <w:bCs/>
          <w:spacing w:val="-2"/>
          <w:szCs w:val="22"/>
        </w:rPr>
        <w:t>'s emergency system providing brightly lighted pathway to exit.</w:t>
      </w:r>
      <w:r w:rsidR="00290519">
        <w:rPr>
          <w:bCs/>
          <w:spacing w:val="-2"/>
          <w:szCs w:val="22"/>
        </w:rPr>
        <w:t xml:space="preserve"> </w:t>
      </w:r>
    </w:p>
    <w:p w:rsidR="00C2240D" w:rsidRPr="00AB6D4E" w:rsidRDefault="00C2240D" w:rsidP="00C2240D">
      <w:pPr>
        <w:pStyle w:val="PR2"/>
      </w:pPr>
      <w:r w:rsidRPr="00AB6D4E">
        <w:t>Photo-Luminescent System: Non-electrified, stand-alone egress pathway frame units with a photo</w:t>
      </w:r>
      <w:r w:rsidR="00504144" w:rsidRPr="00AB6D4E">
        <w:t>-</w:t>
      </w:r>
      <w:r w:rsidRPr="00AB6D4E">
        <w:t xml:space="preserve">luminescent strip placed in a preformed channel </w:t>
      </w:r>
      <w:r w:rsidR="00D646E4" w:rsidRPr="00AB6D4E">
        <w:rPr>
          <w:bCs/>
          <w:spacing w:val="-2"/>
          <w:szCs w:val="22"/>
        </w:rPr>
        <w:t xml:space="preserve">with up to 90 minutes </w:t>
      </w:r>
      <w:r w:rsidR="00560799" w:rsidRPr="00AB6D4E">
        <w:rPr>
          <w:bCs/>
          <w:spacing w:val="-2"/>
          <w:szCs w:val="22"/>
        </w:rPr>
        <w:t>of emergency illumination</w:t>
      </w:r>
      <w:r w:rsidR="00D646E4" w:rsidRPr="00AB6D4E">
        <w:rPr>
          <w:bCs/>
          <w:spacing w:val="-2"/>
          <w:szCs w:val="22"/>
        </w:rPr>
        <w:t xml:space="preserve"> without power.</w:t>
      </w:r>
    </w:p>
    <w:p w:rsidR="00EC2571" w:rsidRPr="00AB6D4E" w:rsidRDefault="00EC2571" w:rsidP="00C404A2">
      <w:pPr>
        <w:pStyle w:val="PR2"/>
        <w:spacing w:after="240"/>
      </w:pPr>
      <w:r w:rsidRPr="00AB6D4E">
        <w:t>Manufacturers Basis of Design:</w:t>
      </w:r>
      <w:bookmarkStart w:id="133" w:name="B_____C_SL"/>
    </w:p>
    <w:p w:rsidR="00EC2571" w:rsidRPr="00AB6D4E" w:rsidRDefault="00EC2571" w:rsidP="00B74AED">
      <w:pPr>
        <w:pStyle w:val="PR3"/>
        <w:numPr>
          <w:ilvl w:val="0"/>
          <w:numId w:val="0"/>
        </w:numPr>
        <w:ind w:left="2016"/>
        <w:rPr>
          <w:spacing w:val="-2"/>
          <w:szCs w:val="22"/>
        </w:rPr>
      </w:pPr>
      <w:bookmarkStart w:id="134" w:name="B_____CU_CL"/>
      <w:bookmarkEnd w:id="133"/>
    </w:p>
    <w:p w:rsidR="00EC6849" w:rsidRPr="000E6EE7" w:rsidRDefault="00EC2571" w:rsidP="000E6EE7">
      <w:pPr>
        <w:pStyle w:val="PR3"/>
        <w:rPr>
          <w:szCs w:val="22"/>
        </w:rPr>
      </w:pPr>
      <w:r w:rsidRPr="00AB6D4E">
        <w:t xml:space="preserve">Curries Company </w:t>
      </w:r>
      <w:proofErr w:type="spellStart"/>
      <w:r w:rsidRPr="00AB6D4E">
        <w:t>CURRIElum</w:t>
      </w:r>
      <w:proofErr w:type="spellEnd"/>
      <w:r w:rsidRPr="00AB6D4E">
        <w:t xml:space="preserve"> System.</w:t>
      </w:r>
      <w:bookmarkStart w:id="135" w:name="B____Security_Frames_081113_01_08"/>
      <w:bookmarkEnd w:id="132"/>
      <w:bookmarkEnd w:id="134"/>
    </w:p>
    <w:p w:rsidR="000734B8" w:rsidRPr="00AB6D4E" w:rsidRDefault="001F480B" w:rsidP="00000DD3">
      <w:pPr>
        <w:pStyle w:val="PR1"/>
        <w:rPr>
          <w:szCs w:val="22"/>
        </w:rPr>
      </w:pPr>
      <w:r w:rsidRPr="00AB6D4E">
        <w:t xml:space="preserve">Security Frame </w:t>
      </w:r>
      <w:r w:rsidR="00EC6849" w:rsidRPr="00AB6D4E">
        <w:t>Assemblies: Subject to the same compliance standards and requirements as st</w:t>
      </w:r>
      <w:r w:rsidR="004A3E7A" w:rsidRPr="00AB6D4E">
        <w:t>andard hollow metal frames</w:t>
      </w:r>
      <w:r w:rsidR="00EC6849" w:rsidRPr="00AB6D4E">
        <w:t xml:space="preserve">, provide </w:t>
      </w:r>
      <w:r w:rsidR="00236C5F" w:rsidRPr="00AB6D4E">
        <w:t xml:space="preserve">where indicated </w:t>
      </w:r>
      <w:r w:rsidR="00EC6849" w:rsidRPr="00AB6D4E">
        <w:t>manufacture</w:t>
      </w:r>
      <w:r w:rsidR="00236C5F" w:rsidRPr="00AB6D4E">
        <w:t>r</w:t>
      </w:r>
      <w:r w:rsidR="000734B8" w:rsidRPr="00AB6D4E">
        <w:t xml:space="preserve"> </w:t>
      </w:r>
      <w:r w:rsidR="00000DD3" w:rsidRPr="00AB6D4E">
        <w:t>tested security frame as part of a complete door and frame assembly.</w:t>
      </w:r>
      <w:r w:rsidR="00290519">
        <w:t xml:space="preserve"> </w:t>
      </w:r>
      <w:r w:rsidR="00000DD3" w:rsidRPr="00AB6D4E">
        <w:t xml:space="preserve">Fabricate security frames </w:t>
      </w:r>
      <w:r w:rsidR="004A3E7A" w:rsidRPr="00AB6D4E">
        <w:t>from</w:t>
      </w:r>
      <w:r w:rsidR="00000DD3" w:rsidRPr="00AB6D4E">
        <w:t xml:space="preserve"> minimum </w:t>
      </w:r>
      <w:r w:rsidR="000734B8" w:rsidRPr="00AB6D4E">
        <w:t xml:space="preserve">14 </w:t>
      </w:r>
      <w:r w:rsidR="00EA1D97">
        <w:t>gauge</w:t>
      </w:r>
      <w:r w:rsidR="000734B8" w:rsidRPr="00AB6D4E">
        <w:t xml:space="preserve"> steel, </w:t>
      </w:r>
      <w:r w:rsidR="00750E0F" w:rsidRPr="00AB6D4E">
        <w:t xml:space="preserve">fully </w:t>
      </w:r>
      <w:r w:rsidR="00000DD3" w:rsidRPr="00AB6D4E">
        <w:t xml:space="preserve">welded, </w:t>
      </w:r>
      <w:r w:rsidR="00750E0F" w:rsidRPr="00AB6D4E">
        <w:t xml:space="preserve">including </w:t>
      </w:r>
      <w:r w:rsidR="000734B8" w:rsidRPr="00AB6D4E">
        <w:rPr>
          <w:szCs w:val="22"/>
        </w:rPr>
        <w:t>heav</w:t>
      </w:r>
      <w:r w:rsidR="00000DD3" w:rsidRPr="00AB6D4E">
        <w:rPr>
          <w:szCs w:val="22"/>
        </w:rPr>
        <w:t>y duty security hinge reinforcem</w:t>
      </w:r>
      <w:r w:rsidR="000734B8" w:rsidRPr="00AB6D4E">
        <w:rPr>
          <w:szCs w:val="22"/>
        </w:rPr>
        <w:t>ents</w:t>
      </w:r>
      <w:r w:rsidR="00000DD3" w:rsidRPr="00AB6D4E">
        <w:rPr>
          <w:szCs w:val="22"/>
        </w:rPr>
        <w:t>,</w:t>
      </w:r>
      <w:r w:rsidR="000734B8" w:rsidRPr="00AB6D4E">
        <w:rPr>
          <w:szCs w:val="22"/>
        </w:rPr>
        <w:t xml:space="preserve"> and welded-in detention 12 </w:t>
      </w:r>
      <w:r w:rsidR="00EA1D97">
        <w:rPr>
          <w:szCs w:val="22"/>
        </w:rPr>
        <w:t>gauge</w:t>
      </w:r>
      <w:r w:rsidR="000734B8" w:rsidRPr="00AB6D4E">
        <w:rPr>
          <w:szCs w:val="22"/>
        </w:rPr>
        <w:t xml:space="preserve"> </w:t>
      </w:r>
      <w:r w:rsidR="00000DD3" w:rsidRPr="00AB6D4E">
        <w:rPr>
          <w:szCs w:val="22"/>
        </w:rPr>
        <w:t>m</w:t>
      </w:r>
      <w:r w:rsidR="000734B8" w:rsidRPr="00AB6D4E">
        <w:rPr>
          <w:szCs w:val="22"/>
        </w:rPr>
        <w:t>asonry</w:t>
      </w:r>
      <w:r w:rsidR="00000DD3" w:rsidRPr="00AB6D4E">
        <w:rPr>
          <w:szCs w:val="22"/>
        </w:rPr>
        <w:t xml:space="preserve"> </w:t>
      </w:r>
      <w:r w:rsidR="000734B8" w:rsidRPr="00AB6D4E">
        <w:rPr>
          <w:szCs w:val="22"/>
        </w:rPr>
        <w:t>anchors.</w:t>
      </w:r>
    </w:p>
    <w:p w:rsidR="003E7D62" w:rsidRPr="00B74AED" w:rsidRDefault="003E7D62" w:rsidP="00B74AED">
      <w:pPr>
        <w:pStyle w:val="PR2"/>
        <w:spacing w:before="240" w:after="240"/>
        <w:rPr>
          <w:spacing w:val="-2"/>
          <w:szCs w:val="22"/>
        </w:rPr>
      </w:pPr>
      <w:r w:rsidRPr="00AB6D4E">
        <w:t>Manufacturers Basis of Design:</w:t>
      </w:r>
      <w:bookmarkStart w:id="136" w:name="B_____0811130108_CU_857_Frames"/>
    </w:p>
    <w:p w:rsidR="003E7D62" w:rsidRPr="00AB6D4E" w:rsidRDefault="003E7D62" w:rsidP="003E7D62">
      <w:pPr>
        <w:pStyle w:val="PR3"/>
        <w:rPr>
          <w:szCs w:val="22"/>
        </w:rPr>
      </w:pPr>
      <w:r w:rsidRPr="00AB6D4E">
        <w:t>Curries Company 857 Series Frames.</w:t>
      </w:r>
      <w:bookmarkStart w:id="137" w:name="B____Security_Sidelight_Frames_KN_false"/>
      <w:bookmarkEnd w:id="135"/>
      <w:bookmarkEnd w:id="136"/>
    </w:p>
    <w:p w:rsidR="001F480B" w:rsidRPr="00AB6D4E" w:rsidRDefault="00EC6849" w:rsidP="001F480B">
      <w:pPr>
        <w:pStyle w:val="PR1"/>
        <w:rPr>
          <w:szCs w:val="22"/>
        </w:rPr>
      </w:pPr>
      <w:r w:rsidRPr="00AB6D4E">
        <w:rPr>
          <w:szCs w:val="22"/>
        </w:rPr>
        <w:t>Security Sidelight Frames:</w:t>
      </w:r>
      <w:r w:rsidR="00B75061" w:rsidRPr="00AB6D4E">
        <w:rPr>
          <w:szCs w:val="22"/>
        </w:rPr>
        <w:t xml:space="preserve"> </w:t>
      </w:r>
      <w:r w:rsidR="001F480B" w:rsidRPr="00AB6D4E">
        <w:t>Subject to the same compliance standards and requirements as standard hollow metal frames, provide where indicated sidelight frames with hinged security panel to create a visual barrier to potential intruders.</w:t>
      </w:r>
      <w:r w:rsidR="00290519">
        <w:t xml:space="preserve"> </w:t>
      </w:r>
      <w:r w:rsidR="001F480B" w:rsidRPr="00AB6D4E">
        <w:t xml:space="preserve">Security panel prepared for </w:t>
      </w:r>
      <w:proofErr w:type="spellStart"/>
      <w:r w:rsidR="001F480B" w:rsidRPr="00AB6D4E">
        <w:t>self latching</w:t>
      </w:r>
      <w:proofErr w:type="spellEnd"/>
      <w:r w:rsidR="001F480B" w:rsidRPr="00AB6D4E">
        <w:t xml:space="preserve"> deadbolt covering </w:t>
      </w:r>
      <w:r w:rsidR="00236C5F" w:rsidRPr="00AB6D4E">
        <w:t xml:space="preserve">for </w:t>
      </w:r>
      <w:r w:rsidR="001F480B" w:rsidRPr="00AB6D4E">
        <w:t>glass pocket</w:t>
      </w:r>
      <w:r w:rsidR="00236C5F" w:rsidRPr="00AB6D4E">
        <w:t>s</w:t>
      </w:r>
      <w:r w:rsidR="001F480B" w:rsidRPr="00AB6D4E">
        <w:t xml:space="preserve"> </w:t>
      </w:r>
      <w:r w:rsidR="00236C5F" w:rsidRPr="00AB6D4E">
        <w:t>accommodating</w:t>
      </w:r>
      <w:r w:rsidR="001F480B" w:rsidRPr="00AB6D4E">
        <w:t xml:space="preserve"> up to 1" thick glass.</w:t>
      </w:r>
      <w:r w:rsidR="00290519">
        <w:t xml:space="preserve"> </w:t>
      </w:r>
      <w:r w:rsidR="001F480B" w:rsidRPr="00AB6D4E">
        <w:t xml:space="preserve">Fabricate </w:t>
      </w:r>
      <w:r w:rsidR="007E4F35" w:rsidRPr="00AB6D4E">
        <w:t xml:space="preserve">security sidelight frames </w:t>
      </w:r>
      <w:r w:rsidR="001F480B" w:rsidRPr="00AB6D4E">
        <w:t xml:space="preserve">from minimum 16 </w:t>
      </w:r>
      <w:r w:rsidR="00EA1D97">
        <w:t>gauge</w:t>
      </w:r>
      <w:r w:rsidR="001F480B" w:rsidRPr="00AB6D4E">
        <w:t xml:space="preserve"> steel with fully welded construction.</w:t>
      </w:r>
      <w:r w:rsidR="00290519">
        <w:t xml:space="preserve"> </w:t>
      </w:r>
    </w:p>
    <w:p w:rsidR="007E4F35" w:rsidRPr="00B74AED" w:rsidRDefault="007E4F35" w:rsidP="00B74AED">
      <w:pPr>
        <w:pStyle w:val="PR2"/>
        <w:spacing w:before="240" w:after="240"/>
        <w:rPr>
          <w:spacing w:val="-2"/>
        </w:rPr>
      </w:pPr>
      <w:r w:rsidRPr="00AB6D4E">
        <w:rPr>
          <w:spacing w:val="-2"/>
        </w:rPr>
        <w:t>Manufacturers Basis of Design:</w:t>
      </w:r>
      <w:bookmarkStart w:id="138" w:name="B_____CU_SSU_false"/>
    </w:p>
    <w:p w:rsidR="007E4F35" w:rsidRPr="00AB6D4E" w:rsidRDefault="007E4F35" w:rsidP="007E4F35">
      <w:pPr>
        <w:pStyle w:val="PR3"/>
        <w:rPr>
          <w:szCs w:val="22"/>
        </w:rPr>
      </w:pPr>
      <w:r w:rsidRPr="00AB6D4E">
        <w:t xml:space="preserve">Curries Company Security </w:t>
      </w:r>
      <w:proofErr w:type="spellStart"/>
      <w:r w:rsidRPr="00AB6D4E">
        <w:t>Sidelite</w:t>
      </w:r>
      <w:proofErr w:type="spellEnd"/>
      <w:r w:rsidRPr="00AB6D4E">
        <w:t xml:space="preserve"> Unit.</w:t>
      </w:r>
      <w:bookmarkStart w:id="139" w:name="B____Stainless_Frames_081113_65_05"/>
      <w:bookmarkEnd w:id="137"/>
      <w:bookmarkEnd w:id="138"/>
    </w:p>
    <w:p w:rsidR="006D7437" w:rsidRPr="00AB6D4E" w:rsidRDefault="00EC6849" w:rsidP="004A3E7A">
      <w:pPr>
        <w:pStyle w:val="PR1"/>
      </w:pPr>
      <w:r w:rsidRPr="00AB6D4E">
        <w:t>Stainless Steel Frames:</w:t>
      </w:r>
      <w:r w:rsidR="00290519">
        <w:t xml:space="preserve"> </w:t>
      </w:r>
      <w:r w:rsidR="006A0FD1" w:rsidRPr="00AB6D4E">
        <w:t xml:space="preserve">Subject to the same compliance standards and requirements as standard hollow </w:t>
      </w:r>
      <w:r w:rsidR="004A3E7A" w:rsidRPr="00AB6D4E">
        <w:t xml:space="preserve">metal frames, provide </w:t>
      </w:r>
      <w:r w:rsidR="00236C5F" w:rsidRPr="00AB6D4E">
        <w:t xml:space="preserve">where indicated </w:t>
      </w:r>
      <w:r w:rsidR="004A3E7A" w:rsidRPr="00AB6D4E">
        <w:t xml:space="preserve">frames fabricated from </w:t>
      </w:r>
      <w:r w:rsidR="004A3E7A" w:rsidRPr="00AB6D4E">
        <w:rPr>
          <w:szCs w:val="22"/>
        </w:rPr>
        <w:t>#304 a</w:t>
      </w:r>
      <w:r w:rsidR="007E4F35" w:rsidRPr="00AB6D4E">
        <w:rPr>
          <w:szCs w:val="22"/>
        </w:rPr>
        <w:t xml:space="preserve">lloy (#316 alloy, high corrosive </w:t>
      </w:r>
      <w:r w:rsidR="004A3E7A" w:rsidRPr="00AB6D4E">
        <w:rPr>
          <w:szCs w:val="22"/>
        </w:rPr>
        <w:t>resistant where indicated) stainless steel material in finish matching stainless steel doors.</w:t>
      </w:r>
    </w:p>
    <w:p w:rsidR="007E4F35" w:rsidRPr="00B74AED" w:rsidRDefault="007E4F35" w:rsidP="00B74AED">
      <w:pPr>
        <w:pStyle w:val="PR2"/>
        <w:spacing w:before="240" w:after="240"/>
        <w:rPr>
          <w:spacing w:val="-2"/>
        </w:rPr>
      </w:pPr>
      <w:r w:rsidRPr="00AB6D4E">
        <w:rPr>
          <w:spacing w:val="-2"/>
        </w:rPr>
        <w:t>Manufacturers Basis of Design:</w:t>
      </w:r>
      <w:bookmarkStart w:id="140" w:name="B_____0811136505_CU_Stainless_Steel"/>
    </w:p>
    <w:p w:rsidR="007E4F35" w:rsidRPr="00AB6D4E" w:rsidRDefault="007E4F35" w:rsidP="007E4F35">
      <w:pPr>
        <w:pStyle w:val="PR3"/>
        <w:rPr>
          <w:szCs w:val="22"/>
        </w:rPr>
      </w:pPr>
      <w:r w:rsidRPr="00AB6D4E">
        <w:t>Curries Company Stainless Steel Frame Series.</w:t>
      </w:r>
      <w:bookmarkStart w:id="141" w:name="B__Frame_Anchors"/>
      <w:bookmarkEnd w:id="129"/>
      <w:bookmarkEnd w:id="139"/>
      <w:bookmarkEnd w:id="140"/>
    </w:p>
    <w:p w:rsidR="00344933" w:rsidRPr="00AB6D4E" w:rsidRDefault="00344933" w:rsidP="0075048A">
      <w:pPr>
        <w:pStyle w:val="ART"/>
        <w:spacing w:before="360"/>
      </w:pPr>
      <w:r w:rsidRPr="00AB6D4E">
        <w:t>FRAME ANCHORS</w:t>
      </w:r>
    </w:p>
    <w:p w:rsidR="00344933" w:rsidRPr="00AB6D4E" w:rsidRDefault="00344933" w:rsidP="00B218EC">
      <w:pPr>
        <w:pStyle w:val="PR1"/>
      </w:pPr>
      <w:r w:rsidRPr="00AB6D4E">
        <w:t>Jamb Anchors:</w:t>
      </w:r>
    </w:p>
    <w:p w:rsidR="00344933" w:rsidRPr="00AB6D4E" w:rsidRDefault="00344933" w:rsidP="00B218EC">
      <w:pPr>
        <w:pStyle w:val="PR2"/>
        <w:spacing w:before="240"/>
      </w:pPr>
      <w:r w:rsidRPr="00AB6D4E">
        <w:t>Masonry Type:</w:t>
      </w:r>
      <w:r w:rsidR="00290519">
        <w:t xml:space="preserve"> </w:t>
      </w:r>
      <w:r w:rsidRPr="00AB6D4E">
        <w:t xml:space="preserve">Adjustable strap-and-stirrup or T-shaped anchors to suit frame size, </w:t>
      </w:r>
      <w:r w:rsidR="001D7EFB" w:rsidRPr="00AB6D4E">
        <w:t xml:space="preserve">formed from </w:t>
      </w:r>
      <w:r w:rsidR="00531DC5" w:rsidRPr="00AB6D4E">
        <w:rPr>
          <w:rStyle w:val="SI"/>
          <w:color w:val="000000"/>
        </w:rPr>
        <w:t>A60</w:t>
      </w:r>
      <w:r w:rsidR="00A123FE" w:rsidRPr="00AB6D4E">
        <w:t xml:space="preserve"> metallic coated</w:t>
      </w:r>
      <w:r w:rsidR="00531DC5" w:rsidRPr="00AB6D4E">
        <w:t xml:space="preserve"> material, </w:t>
      </w:r>
      <w:r w:rsidRPr="00AB6D4E">
        <w:t xml:space="preserve">not less than </w:t>
      </w:r>
      <w:r w:rsidRPr="00AB6D4E">
        <w:rPr>
          <w:rStyle w:val="IP"/>
          <w:color w:val="000000"/>
        </w:rPr>
        <w:t>0.042 inch</w:t>
      </w:r>
      <w:r w:rsidRPr="00AB6D4E">
        <w:rPr>
          <w:rStyle w:val="SI"/>
          <w:color w:val="000000"/>
        </w:rPr>
        <w:t xml:space="preserve"> </w:t>
      </w:r>
      <w:r w:rsidRPr="00AB6D4E">
        <w:t xml:space="preserve">thick, with corrugated </w:t>
      </w:r>
      <w:r w:rsidRPr="00AB6D4E">
        <w:lastRenderedPageBreak/>
        <w:t xml:space="preserve">or perforated straps not less than </w:t>
      </w:r>
      <w:r w:rsidRPr="00AB6D4E">
        <w:rPr>
          <w:rStyle w:val="IP"/>
          <w:color w:val="000000"/>
        </w:rPr>
        <w:t>2 inches</w:t>
      </w:r>
      <w:r w:rsidR="00236C5F" w:rsidRPr="00AB6D4E">
        <w:rPr>
          <w:rStyle w:val="SI"/>
          <w:color w:val="000000"/>
        </w:rPr>
        <w:t xml:space="preserve"> </w:t>
      </w:r>
      <w:r w:rsidRPr="00AB6D4E">
        <w:t xml:space="preserve">wide by </w:t>
      </w:r>
      <w:r w:rsidRPr="00AB6D4E">
        <w:rPr>
          <w:rStyle w:val="IP"/>
          <w:color w:val="000000"/>
        </w:rPr>
        <w:t>10 inches</w:t>
      </w:r>
      <w:r w:rsidR="00236C5F" w:rsidRPr="00AB6D4E">
        <w:rPr>
          <w:rStyle w:val="SI"/>
          <w:color w:val="000000"/>
        </w:rPr>
        <w:t xml:space="preserve"> </w:t>
      </w:r>
      <w:r w:rsidRPr="00AB6D4E">
        <w:t xml:space="preserve">long; or wire anchors not less than </w:t>
      </w:r>
      <w:r w:rsidRPr="00AB6D4E">
        <w:rPr>
          <w:rStyle w:val="IP"/>
          <w:color w:val="000000"/>
        </w:rPr>
        <w:t>0.177 inch</w:t>
      </w:r>
      <w:r w:rsidRPr="00AB6D4E">
        <w:rPr>
          <w:rStyle w:val="SI"/>
          <w:color w:val="000000"/>
        </w:rPr>
        <w:t xml:space="preserve"> </w:t>
      </w:r>
      <w:r w:rsidRPr="00AB6D4E">
        <w:t>thick.</w:t>
      </w:r>
    </w:p>
    <w:p w:rsidR="00344933" w:rsidRPr="00AB6D4E" w:rsidRDefault="009355BF" w:rsidP="0070212C">
      <w:pPr>
        <w:pStyle w:val="PR2"/>
        <w:rPr>
          <w:spacing w:val="-2"/>
        </w:rPr>
      </w:pPr>
      <w:r w:rsidRPr="00AB6D4E">
        <w:rPr>
          <w:spacing w:val="-2"/>
        </w:rPr>
        <w:t xml:space="preserve">Stud </w:t>
      </w:r>
      <w:r w:rsidR="00344933" w:rsidRPr="00AB6D4E">
        <w:rPr>
          <w:spacing w:val="-2"/>
        </w:rPr>
        <w:t>Wall Type:</w:t>
      </w:r>
      <w:r w:rsidR="00290519">
        <w:rPr>
          <w:spacing w:val="-2"/>
        </w:rPr>
        <w:t xml:space="preserve"> </w:t>
      </w:r>
      <w:r w:rsidR="00344933" w:rsidRPr="00AB6D4E">
        <w:rPr>
          <w:spacing w:val="-2"/>
        </w:rPr>
        <w:t>Designed to en</w:t>
      </w:r>
      <w:r w:rsidR="00EA1D97">
        <w:rPr>
          <w:spacing w:val="-2"/>
        </w:rPr>
        <w:t>gage</w:t>
      </w:r>
      <w:r w:rsidR="00AF7F37" w:rsidRPr="00AB6D4E">
        <w:rPr>
          <w:spacing w:val="-2"/>
        </w:rPr>
        <w:t xml:space="preserve"> stud and </w:t>
      </w:r>
      <w:r w:rsidR="00344933" w:rsidRPr="00AB6D4E">
        <w:rPr>
          <w:spacing w:val="-2"/>
        </w:rPr>
        <w:t xml:space="preserve">not less than </w:t>
      </w:r>
      <w:r w:rsidR="00344933" w:rsidRPr="00AB6D4E">
        <w:rPr>
          <w:rStyle w:val="IP"/>
          <w:color w:val="000000"/>
          <w:spacing w:val="-2"/>
        </w:rPr>
        <w:t>0.042 inch</w:t>
      </w:r>
      <w:r w:rsidR="00344933" w:rsidRPr="00AB6D4E">
        <w:rPr>
          <w:rStyle w:val="SI"/>
          <w:color w:val="000000"/>
          <w:spacing w:val="-2"/>
        </w:rPr>
        <w:t xml:space="preserve"> </w:t>
      </w:r>
      <w:r w:rsidR="00344933" w:rsidRPr="00AB6D4E">
        <w:rPr>
          <w:spacing w:val="-2"/>
        </w:rPr>
        <w:t>thick.</w:t>
      </w:r>
    </w:p>
    <w:p w:rsidR="00344933" w:rsidRPr="00AB6D4E" w:rsidRDefault="00344933" w:rsidP="0070212C">
      <w:pPr>
        <w:pStyle w:val="PR2"/>
        <w:rPr>
          <w:spacing w:val="-2"/>
        </w:rPr>
      </w:pPr>
      <w:r w:rsidRPr="00AB6D4E">
        <w:rPr>
          <w:spacing w:val="-2"/>
        </w:rPr>
        <w:t>Compression Type for Drywall Slip-on</w:t>
      </w:r>
      <w:r w:rsidR="004D281D" w:rsidRPr="00AB6D4E">
        <w:rPr>
          <w:spacing w:val="-2"/>
        </w:rPr>
        <w:t xml:space="preserve"> (Knock-Down)</w:t>
      </w:r>
      <w:r w:rsidRPr="00AB6D4E">
        <w:rPr>
          <w:spacing w:val="-2"/>
        </w:rPr>
        <w:t xml:space="preserve"> Frames:</w:t>
      </w:r>
      <w:r w:rsidR="00290519">
        <w:rPr>
          <w:spacing w:val="-2"/>
        </w:rPr>
        <w:t xml:space="preserve"> </w:t>
      </w:r>
      <w:r w:rsidRPr="00AB6D4E">
        <w:rPr>
          <w:spacing w:val="-2"/>
        </w:rPr>
        <w:t>Adjustable compression anchors.</w:t>
      </w:r>
    </w:p>
    <w:p w:rsidR="007977E9" w:rsidRPr="00AB6D4E" w:rsidRDefault="007977E9" w:rsidP="0070212C">
      <w:pPr>
        <w:pStyle w:val="PR2"/>
        <w:rPr>
          <w:spacing w:val="-2"/>
          <w:szCs w:val="22"/>
        </w:rPr>
      </w:pPr>
      <w:r w:rsidRPr="00AB6D4E">
        <w:rPr>
          <w:spacing w:val="-2"/>
        </w:rPr>
        <w:t>Windstorm Opening Anchors:</w:t>
      </w:r>
      <w:r w:rsidR="00290519">
        <w:rPr>
          <w:spacing w:val="-2"/>
        </w:rPr>
        <w:t xml:space="preserve"> </w:t>
      </w:r>
      <w:r w:rsidRPr="00AB6D4E">
        <w:rPr>
          <w:spacing w:val="-2"/>
        </w:rPr>
        <w:t>Type</w:t>
      </w:r>
      <w:r w:rsidR="00B4086F" w:rsidRPr="00AB6D4E">
        <w:rPr>
          <w:spacing w:val="-2"/>
        </w:rPr>
        <w:t>s</w:t>
      </w:r>
      <w:r w:rsidR="00770983" w:rsidRPr="00AB6D4E">
        <w:rPr>
          <w:spacing w:val="-2"/>
        </w:rPr>
        <w:t xml:space="preserve"> as tested </w:t>
      </w:r>
      <w:r w:rsidR="00B4086F" w:rsidRPr="00AB6D4E">
        <w:rPr>
          <w:spacing w:val="-2"/>
        </w:rPr>
        <w:t xml:space="preserve">and required </w:t>
      </w:r>
      <w:r w:rsidRPr="00AB6D4E">
        <w:rPr>
          <w:spacing w:val="-2"/>
        </w:rPr>
        <w:t xml:space="preserve">for indicated </w:t>
      </w:r>
      <w:r w:rsidR="00B4086F" w:rsidRPr="00AB6D4E">
        <w:rPr>
          <w:spacing w:val="-2"/>
        </w:rPr>
        <w:t>wall type</w:t>
      </w:r>
      <w:r w:rsidR="00236C5F" w:rsidRPr="00AB6D4E">
        <w:rPr>
          <w:spacing w:val="-2"/>
        </w:rPr>
        <w:t>s</w:t>
      </w:r>
      <w:r w:rsidR="00B4086F" w:rsidRPr="00AB6D4E">
        <w:rPr>
          <w:spacing w:val="-2"/>
        </w:rPr>
        <w:t xml:space="preserve"> to meet</w:t>
      </w:r>
      <w:r w:rsidR="00770983" w:rsidRPr="00AB6D4E">
        <w:rPr>
          <w:spacing w:val="-2"/>
          <w:szCs w:val="22"/>
        </w:rPr>
        <w:t xml:space="preserve"> </w:t>
      </w:r>
      <w:r w:rsidR="00B4086F" w:rsidRPr="00AB6D4E">
        <w:rPr>
          <w:spacing w:val="-2"/>
          <w:szCs w:val="22"/>
        </w:rPr>
        <w:t xml:space="preserve">specified </w:t>
      </w:r>
      <w:r w:rsidR="00236C5F" w:rsidRPr="00AB6D4E">
        <w:rPr>
          <w:spacing w:val="-2"/>
          <w:szCs w:val="22"/>
        </w:rPr>
        <w:t>wind load design criteria</w:t>
      </w:r>
      <w:r w:rsidRPr="00AB6D4E">
        <w:rPr>
          <w:spacing w:val="-2"/>
          <w:szCs w:val="22"/>
        </w:rPr>
        <w:t>.</w:t>
      </w:r>
    </w:p>
    <w:p w:rsidR="004C6130" w:rsidRPr="00AB6D4E" w:rsidRDefault="00D646E4" w:rsidP="0070212C">
      <w:pPr>
        <w:pStyle w:val="PR2"/>
        <w:rPr>
          <w:spacing w:val="-2"/>
          <w:szCs w:val="22"/>
        </w:rPr>
      </w:pPr>
      <w:r w:rsidRPr="00AB6D4E">
        <w:rPr>
          <w:spacing w:val="-2"/>
        </w:rPr>
        <w:t xml:space="preserve">FEMA 361 Storm Shelter </w:t>
      </w:r>
      <w:r w:rsidR="004C6130" w:rsidRPr="00AB6D4E">
        <w:rPr>
          <w:spacing w:val="-2"/>
        </w:rPr>
        <w:t>Anchors:</w:t>
      </w:r>
      <w:r w:rsidR="00290519">
        <w:rPr>
          <w:spacing w:val="-2"/>
        </w:rPr>
        <w:t xml:space="preserve"> </w:t>
      </w:r>
      <w:r w:rsidR="00236C5F" w:rsidRPr="00AB6D4E">
        <w:rPr>
          <w:spacing w:val="-2"/>
        </w:rPr>
        <w:t>Masonry T-shaped</w:t>
      </w:r>
      <w:r w:rsidR="004C6130" w:rsidRPr="00AB6D4E">
        <w:rPr>
          <w:spacing w:val="-2"/>
        </w:rPr>
        <w:t xml:space="preserve">, wire masonry type, or existing </w:t>
      </w:r>
      <w:r w:rsidR="004C6130" w:rsidRPr="00AB6D4E">
        <w:rPr>
          <w:spacing w:val="-2"/>
          <w:szCs w:val="22"/>
        </w:rPr>
        <w:t>opening type anchor</w:t>
      </w:r>
      <w:r w:rsidR="007977E9" w:rsidRPr="00AB6D4E">
        <w:rPr>
          <w:spacing w:val="-2"/>
          <w:szCs w:val="22"/>
        </w:rPr>
        <w:t>s</w:t>
      </w:r>
      <w:r w:rsidR="004C6130" w:rsidRPr="00AB6D4E">
        <w:rPr>
          <w:spacing w:val="-2"/>
          <w:szCs w:val="22"/>
        </w:rPr>
        <w:t xml:space="preserve">. </w:t>
      </w:r>
    </w:p>
    <w:p w:rsidR="00344933" w:rsidRPr="00AB6D4E" w:rsidRDefault="00344933" w:rsidP="00B218EC">
      <w:pPr>
        <w:pStyle w:val="PR1"/>
      </w:pPr>
      <w:r w:rsidRPr="00AB6D4E">
        <w:rPr>
          <w:szCs w:val="22"/>
        </w:rPr>
        <w:t>Floor Anchors:</w:t>
      </w:r>
      <w:r w:rsidR="00290519">
        <w:rPr>
          <w:szCs w:val="22"/>
        </w:rPr>
        <w:t xml:space="preserve"> </w:t>
      </w:r>
      <w:r w:rsidR="002F02DE" w:rsidRPr="00AB6D4E">
        <w:rPr>
          <w:szCs w:val="22"/>
        </w:rPr>
        <w:t>Floor anchor</w:t>
      </w:r>
      <w:r w:rsidR="00531DC5" w:rsidRPr="00AB6D4E">
        <w:rPr>
          <w:szCs w:val="22"/>
        </w:rPr>
        <w:t>s to be provided at each jamb, f</w:t>
      </w:r>
      <w:r w:rsidR="001D7EFB" w:rsidRPr="00AB6D4E">
        <w:rPr>
          <w:szCs w:val="22"/>
        </w:rPr>
        <w:t xml:space="preserve">ormed from </w:t>
      </w:r>
      <w:r w:rsidR="00531DC5" w:rsidRPr="00AB6D4E">
        <w:rPr>
          <w:rStyle w:val="SI"/>
          <w:color w:val="000000"/>
        </w:rPr>
        <w:t xml:space="preserve">A60 </w:t>
      </w:r>
      <w:r w:rsidR="00A123FE" w:rsidRPr="00AB6D4E">
        <w:t>metallic coated</w:t>
      </w:r>
      <w:r w:rsidR="001D7EFB" w:rsidRPr="00AB6D4E">
        <w:rPr>
          <w:szCs w:val="22"/>
        </w:rPr>
        <w:t xml:space="preserve"> material</w:t>
      </w:r>
      <w:r w:rsidRPr="00AB6D4E">
        <w:rPr>
          <w:szCs w:val="22"/>
        </w:rPr>
        <w:t xml:space="preserve">, not less than </w:t>
      </w:r>
      <w:r w:rsidRPr="00AB6D4E">
        <w:rPr>
          <w:rStyle w:val="IP"/>
          <w:color w:val="000000"/>
          <w:szCs w:val="22"/>
        </w:rPr>
        <w:t>0.042 inch</w:t>
      </w:r>
      <w:r w:rsidR="00236C5F" w:rsidRPr="00AB6D4E">
        <w:rPr>
          <w:rStyle w:val="IP"/>
          <w:color w:val="000000"/>
          <w:szCs w:val="22"/>
        </w:rPr>
        <w:t>es</w:t>
      </w:r>
      <w:r w:rsidR="00236C5F" w:rsidRPr="00AB6D4E">
        <w:rPr>
          <w:rStyle w:val="SI"/>
          <w:color w:val="000000"/>
          <w:szCs w:val="22"/>
        </w:rPr>
        <w:t xml:space="preserve"> </w:t>
      </w:r>
      <w:r w:rsidR="002F02DE" w:rsidRPr="00AB6D4E">
        <w:rPr>
          <w:szCs w:val="22"/>
        </w:rPr>
        <w:t>thick</w:t>
      </w:r>
      <w:r w:rsidR="002F02DE" w:rsidRPr="00AB6D4E">
        <w:t>.</w:t>
      </w:r>
    </w:p>
    <w:p w:rsidR="0070346A" w:rsidRPr="00AB6D4E" w:rsidRDefault="0070346A" w:rsidP="0070346A">
      <w:pPr>
        <w:pStyle w:val="PR1"/>
      </w:pPr>
      <w:r w:rsidRPr="00AB6D4E">
        <w:t>Mortar Guards:</w:t>
      </w:r>
      <w:r w:rsidR="00290519">
        <w:t xml:space="preserve"> </w:t>
      </w:r>
      <w:r w:rsidRPr="00AB6D4E">
        <w:t xml:space="preserve">Formed from same material as frames, not less than </w:t>
      </w:r>
      <w:r w:rsidRPr="00AB6D4E">
        <w:rPr>
          <w:rStyle w:val="IP"/>
          <w:color w:val="000000"/>
        </w:rPr>
        <w:t xml:space="preserve">0.016 </w:t>
      </w:r>
      <w:r w:rsidR="00F57E44" w:rsidRPr="00AB6D4E">
        <w:rPr>
          <w:rStyle w:val="IP"/>
          <w:color w:val="000000"/>
        </w:rPr>
        <w:t>inches</w:t>
      </w:r>
      <w:r w:rsidRPr="00AB6D4E">
        <w:t xml:space="preserve"> thick.</w:t>
      </w:r>
      <w:bookmarkStart w:id="142" w:name="B__Hollow_Metal_Panels"/>
      <w:bookmarkEnd w:id="141"/>
    </w:p>
    <w:p w:rsidR="00344933" w:rsidRPr="00AB6D4E" w:rsidRDefault="00344933" w:rsidP="0075048A">
      <w:pPr>
        <w:pStyle w:val="ART"/>
        <w:spacing w:before="360"/>
      </w:pPr>
      <w:r w:rsidRPr="00AB6D4E">
        <w:t>HOLLOW METAL PANELS</w:t>
      </w:r>
    </w:p>
    <w:p w:rsidR="00344933" w:rsidRPr="00AB6D4E" w:rsidRDefault="00344933" w:rsidP="00B218EC">
      <w:pPr>
        <w:pStyle w:val="PR1"/>
      </w:pPr>
      <w:r w:rsidRPr="00AB6D4E">
        <w:t>Provide hollow metal panels of same materials, construction, and finish as specified for adjoining hollow metal work.</w:t>
      </w:r>
      <w:bookmarkStart w:id="143" w:name="B__Louvers"/>
      <w:bookmarkEnd w:id="142"/>
    </w:p>
    <w:p w:rsidR="009C306E" w:rsidRPr="00AB6D4E" w:rsidRDefault="009C306E" w:rsidP="009C306E">
      <w:pPr>
        <w:pStyle w:val="ART"/>
        <w:spacing w:before="360"/>
        <w:rPr>
          <w:szCs w:val="22"/>
        </w:rPr>
      </w:pPr>
      <w:r w:rsidRPr="00AB6D4E">
        <w:rPr>
          <w:szCs w:val="22"/>
        </w:rPr>
        <w:t xml:space="preserve">LOUVERS </w:t>
      </w:r>
    </w:p>
    <w:p w:rsidR="009C306E" w:rsidRPr="00AB6D4E" w:rsidRDefault="009C306E" w:rsidP="009C306E">
      <w:pPr>
        <w:pStyle w:val="PR1"/>
        <w:rPr>
          <w:szCs w:val="22"/>
        </w:rPr>
      </w:pPr>
      <w:r w:rsidRPr="00AB6D4E">
        <w:rPr>
          <w:szCs w:val="22"/>
        </w:rPr>
        <w:t>Metal Louvers:</w:t>
      </w:r>
      <w:r w:rsidR="00290519">
        <w:rPr>
          <w:szCs w:val="22"/>
        </w:rPr>
        <w:t xml:space="preserve"> </w:t>
      </w:r>
      <w:r w:rsidRPr="00AB6D4E">
        <w:rPr>
          <w:szCs w:val="22"/>
        </w:rPr>
        <w:t>Door manufacturer's standard metal louvers unless otherwise indicated.</w:t>
      </w:r>
    </w:p>
    <w:p w:rsidR="009C306E" w:rsidRPr="00AB6D4E" w:rsidRDefault="009C306E" w:rsidP="009C306E">
      <w:pPr>
        <w:pStyle w:val="PR2"/>
        <w:spacing w:before="240"/>
        <w:jc w:val="left"/>
        <w:rPr>
          <w:szCs w:val="22"/>
        </w:rPr>
      </w:pPr>
      <w:r w:rsidRPr="00AB6D4E">
        <w:rPr>
          <w:szCs w:val="22"/>
        </w:rPr>
        <w:t>Blade Type:</w:t>
      </w:r>
      <w:r w:rsidR="00290519">
        <w:rPr>
          <w:szCs w:val="22"/>
        </w:rPr>
        <w:t xml:space="preserve"> </w:t>
      </w:r>
      <w:r w:rsidRPr="00AB6D4E">
        <w:rPr>
          <w:szCs w:val="22"/>
        </w:rPr>
        <w:t>Vision proof inverted V or inverted Y.</w:t>
      </w:r>
    </w:p>
    <w:p w:rsidR="009C306E" w:rsidRPr="00AB6D4E" w:rsidRDefault="009C306E" w:rsidP="009C306E">
      <w:pPr>
        <w:pStyle w:val="PR2"/>
      </w:pPr>
      <w:r w:rsidRPr="00AB6D4E">
        <w:t>Metal and Finish:</w:t>
      </w:r>
      <w:r w:rsidR="00290519">
        <w:t xml:space="preserve"> </w:t>
      </w:r>
      <w:r w:rsidRPr="00AB6D4E">
        <w:t xml:space="preserve">Galvanized steel, </w:t>
      </w:r>
      <w:r w:rsidRPr="00AB6D4E">
        <w:rPr>
          <w:rStyle w:val="IP"/>
          <w:color w:val="000000"/>
          <w:szCs w:val="22"/>
        </w:rPr>
        <w:t xml:space="preserve">0.040 inch </w:t>
      </w:r>
      <w:r w:rsidRPr="00AB6D4E">
        <w:t>thick, factory primed for paint finish with baked enamel or powder coated finish.</w:t>
      </w:r>
      <w:r w:rsidR="00290519">
        <w:t xml:space="preserve"> </w:t>
      </w:r>
      <w:r w:rsidRPr="00AB6D4E">
        <w:t>Match pre-finished door paint color where applicable.</w:t>
      </w:r>
    </w:p>
    <w:p w:rsidR="009C306E" w:rsidRPr="00AB6D4E" w:rsidRDefault="009C306E" w:rsidP="009C306E">
      <w:pPr>
        <w:pStyle w:val="PR1"/>
        <w:rPr>
          <w:szCs w:val="22"/>
        </w:rPr>
      </w:pPr>
      <w:r w:rsidRPr="00AB6D4E">
        <w:rPr>
          <w:szCs w:val="22"/>
        </w:rPr>
        <w:t>Louvers for Fire Rated Doors:</w:t>
      </w:r>
      <w:r w:rsidR="00290519">
        <w:rPr>
          <w:szCs w:val="22"/>
        </w:rPr>
        <w:t xml:space="preserve"> </w:t>
      </w:r>
      <w:r w:rsidRPr="00AB6D4E">
        <w:rPr>
          <w:szCs w:val="22"/>
        </w:rPr>
        <w:t>Metal louvers with fusible link and closing device, listed and labeled for use in doors with fire protection rating of 1-1/2 hours and less.</w:t>
      </w:r>
    </w:p>
    <w:p w:rsidR="009C306E" w:rsidRPr="00AB6D4E" w:rsidRDefault="009C306E" w:rsidP="009C306E">
      <w:pPr>
        <w:pStyle w:val="PR2"/>
        <w:spacing w:before="240"/>
        <w:jc w:val="left"/>
        <w:rPr>
          <w:szCs w:val="22"/>
        </w:rPr>
      </w:pPr>
      <w:r w:rsidRPr="00AB6D4E">
        <w:rPr>
          <w:szCs w:val="22"/>
        </w:rPr>
        <w:t>Manufacturers:</w:t>
      </w:r>
      <w:r w:rsidR="00290519">
        <w:rPr>
          <w:szCs w:val="22"/>
        </w:rPr>
        <w:t xml:space="preserve"> </w:t>
      </w:r>
      <w:r w:rsidRPr="00AB6D4E">
        <w:rPr>
          <w:szCs w:val="22"/>
        </w:rPr>
        <w:t>Subject to compliance with requirements, provide door manufacturers standard louver to meet rating indicated.</w:t>
      </w:r>
    </w:p>
    <w:p w:rsidR="009C306E" w:rsidRPr="00AB6D4E" w:rsidRDefault="009C306E" w:rsidP="009C306E">
      <w:pPr>
        <w:pStyle w:val="PR2"/>
      </w:pPr>
      <w:r w:rsidRPr="00AB6D4E">
        <w:t>Metal and Finish:</w:t>
      </w:r>
      <w:r w:rsidR="00290519">
        <w:t xml:space="preserve"> </w:t>
      </w:r>
      <w:r w:rsidRPr="00AB6D4E">
        <w:t xml:space="preserve">Galvanized steel, </w:t>
      </w:r>
      <w:r w:rsidRPr="00AB6D4E">
        <w:rPr>
          <w:rStyle w:val="IP"/>
          <w:color w:val="000000"/>
          <w:szCs w:val="22"/>
        </w:rPr>
        <w:t>0.040 inch</w:t>
      </w:r>
      <w:r w:rsidRPr="00AB6D4E">
        <w:t xml:space="preserve"> thick, factory primed for paint finish with baked enamel or powder coated finish. Match pre-finished door paint color where applicable.</w:t>
      </w:r>
      <w:bookmarkStart w:id="144" w:name="B__Light_Openings_and_Glazing"/>
      <w:bookmarkEnd w:id="143"/>
    </w:p>
    <w:p w:rsidR="00344933" w:rsidRPr="00AB6D4E" w:rsidRDefault="00990B57" w:rsidP="0075048A">
      <w:pPr>
        <w:pStyle w:val="ART"/>
        <w:spacing w:before="360"/>
      </w:pPr>
      <w:r w:rsidRPr="00AB6D4E">
        <w:t>LIGHT OPENINGS AND GLAZING</w:t>
      </w:r>
    </w:p>
    <w:p w:rsidR="00D129AF" w:rsidRPr="00AB6D4E" w:rsidRDefault="00D129AF" w:rsidP="00A72801">
      <w:pPr>
        <w:pStyle w:val="PR1"/>
      </w:pPr>
      <w:r w:rsidRPr="00AB6D4E">
        <w:t>Stops and Moldings:</w:t>
      </w:r>
      <w:r w:rsidR="00290519">
        <w:t xml:space="preserve"> </w:t>
      </w:r>
      <w:r w:rsidRPr="00AB6D4E">
        <w:t xml:space="preserve">Provide stops and moldings around glazed </w:t>
      </w:r>
      <w:proofErr w:type="spellStart"/>
      <w:r w:rsidRPr="00AB6D4E">
        <w:t>lites</w:t>
      </w:r>
      <w:proofErr w:type="spellEnd"/>
      <w:r w:rsidRPr="00AB6D4E">
        <w:t xml:space="preserve"> where indicated.</w:t>
      </w:r>
      <w:r w:rsidR="00290519">
        <w:t xml:space="preserve"> </w:t>
      </w:r>
      <w:r w:rsidRPr="00AB6D4E">
        <w:t>Form corners of stops and moldings with butted or mitered hairline joints at fabricator</w:t>
      </w:r>
      <w:r w:rsidR="000E34FF">
        <w:t>’</w:t>
      </w:r>
      <w:r w:rsidRPr="00AB6D4E">
        <w:t>s shop.</w:t>
      </w:r>
      <w:r w:rsidR="009C306E" w:rsidRPr="00AB6D4E">
        <w:t xml:space="preserve"> F</w:t>
      </w:r>
      <w:r w:rsidRPr="00AB6D4E">
        <w:t>ixed and remo</w:t>
      </w:r>
      <w:r w:rsidR="009C306E" w:rsidRPr="00AB6D4E">
        <w:t xml:space="preserve">vable stops to allow multiple </w:t>
      </w:r>
      <w:r w:rsidRPr="00AB6D4E">
        <w:t xml:space="preserve">glazed </w:t>
      </w:r>
      <w:proofErr w:type="spellStart"/>
      <w:r w:rsidRPr="00AB6D4E">
        <w:t>lite</w:t>
      </w:r>
      <w:r w:rsidR="009C306E" w:rsidRPr="00AB6D4E">
        <w:t>s</w:t>
      </w:r>
      <w:proofErr w:type="spellEnd"/>
      <w:r w:rsidR="009C306E" w:rsidRPr="00AB6D4E">
        <w:t xml:space="preserve"> each to be </w:t>
      </w:r>
      <w:r w:rsidRPr="00AB6D4E">
        <w:t>removed independently.</w:t>
      </w:r>
      <w:r w:rsidR="00A72801" w:rsidRPr="00AB6D4E">
        <w:t xml:space="preserve"> </w:t>
      </w:r>
      <w:r w:rsidRPr="00AB6D4E">
        <w:t xml:space="preserve">Coordinate </w:t>
      </w:r>
      <w:r w:rsidR="00A72801" w:rsidRPr="00AB6D4E">
        <w:t xml:space="preserve">frame </w:t>
      </w:r>
      <w:r w:rsidRPr="00AB6D4E">
        <w:t>rabbet width</w:t>
      </w:r>
      <w:r w:rsidR="00A72801" w:rsidRPr="00AB6D4E">
        <w:t>s</w:t>
      </w:r>
      <w:r w:rsidRPr="00AB6D4E">
        <w:t xml:space="preserve"> between fixed and removable stops with </w:t>
      </w:r>
      <w:r w:rsidR="009C306E" w:rsidRPr="00AB6D4E">
        <w:t xml:space="preserve">the type of glazing and </w:t>
      </w:r>
      <w:r w:rsidRPr="00AB6D4E">
        <w:t>installation indicated.</w:t>
      </w:r>
    </w:p>
    <w:p w:rsidR="00344933" w:rsidRPr="00AB6D4E" w:rsidRDefault="00344933" w:rsidP="00B218EC">
      <w:pPr>
        <w:pStyle w:val="PR1"/>
      </w:pPr>
      <w:r w:rsidRPr="00AB6D4E">
        <w:t xml:space="preserve">Moldings for Glazed </w:t>
      </w:r>
      <w:proofErr w:type="spellStart"/>
      <w:r w:rsidRPr="00AB6D4E">
        <w:t>Lites</w:t>
      </w:r>
      <w:proofErr w:type="spellEnd"/>
      <w:r w:rsidRPr="00AB6D4E">
        <w:t xml:space="preserve"> in Doors</w:t>
      </w:r>
      <w:r w:rsidR="00CC153A" w:rsidRPr="00AB6D4E">
        <w:t xml:space="preserve"> and Loose Stops for Glazed </w:t>
      </w:r>
      <w:proofErr w:type="spellStart"/>
      <w:r w:rsidR="00CC153A" w:rsidRPr="00AB6D4E">
        <w:t>Lites</w:t>
      </w:r>
      <w:proofErr w:type="spellEnd"/>
      <w:r w:rsidR="00CC153A" w:rsidRPr="00AB6D4E">
        <w:t xml:space="preserve"> in Frames</w:t>
      </w:r>
      <w:r w:rsidRPr="00AB6D4E">
        <w:t>:</w:t>
      </w:r>
      <w:r w:rsidR="00290519">
        <w:t xml:space="preserve"> </w:t>
      </w:r>
      <w:r w:rsidRPr="00AB6D4E">
        <w:t xml:space="preserve">Minimum </w:t>
      </w:r>
      <w:r w:rsidR="00531DC5" w:rsidRPr="00AB6D4E">
        <w:t>20</w:t>
      </w:r>
      <w:r w:rsidR="004E5685" w:rsidRPr="00AB6D4E">
        <w:t xml:space="preserve"> </w:t>
      </w:r>
      <w:r w:rsidR="00EA1D97">
        <w:t>gauge</w:t>
      </w:r>
      <w:r w:rsidR="004E5685" w:rsidRPr="00AB6D4E">
        <w:t xml:space="preserve"> </w:t>
      </w:r>
      <w:r w:rsidRPr="00AB6D4E">
        <w:t>thick, fabricated from same material as door face sheet in which they are installed.</w:t>
      </w:r>
    </w:p>
    <w:p w:rsidR="00344933" w:rsidRPr="00AB6D4E" w:rsidRDefault="00344933" w:rsidP="00D129AF">
      <w:pPr>
        <w:pStyle w:val="PR1"/>
      </w:pPr>
      <w:r w:rsidRPr="00AB6D4E">
        <w:lastRenderedPageBreak/>
        <w:t>Fixed Frame Moldings:</w:t>
      </w:r>
      <w:r w:rsidR="00290519">
        <w:t xml:space="preserve"> </w:t>
      </w:r>
      <w:r w:rsidRPr="00AB6D4E">
        <w:t xml:space="preserve">Formed integral with hollow metal frames, a minimum of </w:t>
      </w:r>
      <w:r w:rsidRPr="00AB6D4E">
        <w:rPr>
          <w:rStyle w:val="IP"/>
          <w:color w:val="000000"/>
        </w:rPr>
        <w:t>5/8 inch</w:t>
      </w:r>
      <w:r w:rsidRPr="00AB6D4E">
        <w:rPr>
          <w:rStyle w:val="SI"/>
          <w:color w:val="000000"/>
        </w:rPr>
        <w:t xml:space="preserve"> (16 mm)</w:t>
      </w:r>
      <w:r w:rsidRPr="00AB6D4E">
        <w:t xml:space="preserve"> high unless otherwise indicated.</w:t>
      </w:r>
      <w:r w:rsidR="00290519">
        <w:t xml:space="preserve"> </w:t>
      </w:r>
      <w:r w:rsidR="00D129AF" w:rsidRPr="00AB6D4E">
        <w:t>Provide fixed frame moldings and stops on outside of exterior and on secure side of interior doors and frames</w:t>
      </w:r>
    </w:p>
    <w:p w:rsidR="0070212C" w:rsidRPr="00AB6D4E" w:rsidRDefault="0070212C" w:rsidP="0070212C">
      <w:pPr>
        <w:pStyle w:val="PR1"/>
        <w:rPr>
          <w:szCs w:val="22"/>
        </w:rPr>
      </w:pPr>
      <w:r w:rsidRPr="00AB6D4E">
        <w:rPr>
          <w:szCs w:val="22"/>
        </w:rPr>
        <w:t>Preformed Metal Frames for Light Openings:</w:t>
      </w:r>
      <w:r w:rsidR="00290519">
        <w:rPr>
          <w:szCs w:val="22"/>
        </w:rPr>
        <w:t xml:space="preserve"> </w:t>
      </w:r>
      <w:r w:rsidRPr="00AB6D4E">
        <w:rPr>
          <w:szCs w:val="22"/>
        </w:rPr>
        <w:t xml:space="preserve">Manufacturer's standard frame formed of </w:t>
      </w:r>
      <w:r w:rsidRPr="00AB6D4E">
        <w:rPr>
          <w:rStyle w:val="IP"/>
          <w:color w:val="000000"/>
          <w:szCs w:val="22"/>
        </w:rPr>
        <w:t>0.048-inch-</w:t>
      </w:r>
      <w:r w:rsidRPr="00AB6D4E">
        <w:rPr>
          <w:szCs w:val="22"/>
        </w:rPr>
        <w:t>thick, cold rolled steel sheet; with baked enamel or powder coated finish; and approved for use in doors of fire protection rating indicated.</w:t>
      </w:r>
      <w:r w:rsidR="00290519">
        <w:rPr>
          <w:szCs w:val="22"/>
        </w:rPr>
        <w:t xml:space="preserve"> </w:t>
      </w:r>
      <w:r w:rsidR="00FB1B6C" w:rsidRPr="00AB6D4E">
        <w:rPr>
          <w:szCs w:val="22"/>
        </w:rPr>
        <w:t xml:space="preserve">Match pre-finished door </w:t>
      </w:r>
      <w:r w:rsidR="009C306E" w:rsidRPr="00AB6D4E">
        <w:rPr>
          <w:szCs w:val="22"/>
        </w:rPr>
        <w:t xml:space="preserve">paint </w:t>
      </w:r>
      <w:r w:rsidR="00FB1B6C" w:rsidRPr="00AB6D4E">
        <w:rPr>
          <w:szCs w:val="22"/>
        </w:rPr>
        <w:t>color where applicable.</w:t>
      </w:r>
    </w:p>
    <w:p w:rsidR="00233BDB" w:rsidRPr="00AB6D4E" w:rsidRDefault="00233BDB" w:rsidP="00233BDB">
      <w:pPr>
        <w:pStyle w:val="PR1"/>
      </w:pPr>
      <w:r w:rsidRPr="00AB6D4E">
        <w:t>Gla</w:t>
      </w:r>
      <w:r w:rsidR="009C306E" w:rsidRPr="00AB6D4E">
        <w:t>zing:</w:t>
      </w:r>
      <w:r w:rsidR="00290519">
        <w:t xml:space="preserve"> </w:t>
      </w:r>
      <w:r w:rsidR="009C306E" w:rsidRPr="00AB6D4E">
        <w:t xml:space="preserve">Comply with </w:t>
      </w:r>
      <w:r w:rsidRPr="00AB6D4E">
        <w:t>requirements in Division 08 Section "Glazing" and with the hollow metal door manufacturer's written instructions.</w:t>
      </w:r>
    </w:p>
    <w:p w:rsidR="00233BDB" w:rsidRPr="00AB6D4E" w:rsidRDefault="00233BDB" w:rsidP="00233BDB">
      <w:pPr>
        <w:pStyle w:val="PR2"/>
        <w:spacing w:before="240"/>
      </w:pPr>
      <w:r w:rsidRPr="00AB6D4E">
        <w:t>Factory Glazing:</w:t>
      </w:r>
      <w:r w:rsidR="00290519">
        <w:t xml:space="preserve"> </w:t>
      </w:r>
      <w:r w:rsidRPr="00AB6D4E">
        <w:t>Factory install glazing in doors as indicated.</w:t>
      </w:r>
      <w:r w:rsidR="00290519">
        <w:t xml:space="preserve"> </w:t>
      </w:r>
      <w:r w:rsidRPr="00AB6D4E">
        <w:t>Doors with factory installed glass to include all of the required glazing material.</w:t>
      </w:r>
      <w:bookmarkEnd w:id="144"/>
    </w:p>
    <w:p w:rsidR="00344933" w:rsidRPr="00AB6D4E" w:rsidRDefault="00344933" w:rsidP="0075048A">
      <w:pPr>
        <w:pStyle w:val="ART"/>
        <w:spacing w:before="360"/>
      </w:pPr>
      <w:r w:rsidRPr="00AB6D4E">
        <w:t>ACCESSORIES</w:t>
      </w:r>
    </w:p>
    <w:p w:rsidR="00344933" w:rsidRPr="00AB6D4E" w:rsidRDefault="00344933" w:rsidP="00B218EC">
      <w:pPr>
        <w:pStyle w:val="PR1"/>
      </w:pPr>
      <w:r w:rsidRPr="00AB6D4E">
        <w:t>Mullions and Transom Bars:</w:t>
      </w:r>
      <w:r w:rsidR="00290519">
        <w:t xml:space="preserve"> </w:t>
      </w:r>
      <w:r w:rsidRPr="00AB6D4E">
        <w:t>Join to adjacent members by welding or rigid mechanical anchors.</w:t>
      </w:r>
    </w:p>
    <w:p w:rsidR="001014A4" w:rsidRPr="00AB6D4E" w:rsidRDefault="001014A4" w:rsidP="001014A4">
      <w:pPr>
        <w:pStyle w:val="PR1"/>
        <w:rPr>
          <w:szCs w:val="22"/>
        </w:rPr>
      </w:pPr>
      <w:r w:rsidRPr="00AB6D4E">
        <w:rPr>
          <w:szCs w:val="22"/>
        </w:rPr>
        <w:t>Grout Guards:</w:t>
      </w:r>
      <w:r w:rsidR="00290519">
        <w:rPr>
          <w:szCs w:val="22"/>
        </w:rPr>
        <w:t xml:space="preserve"> </w:t>
      </w:r>
      <w:r w:rsidRPr="00AB6D4E">
        <w:rPr>
          <w:szCs w:val="22"/>
        </w:rPr>
        <w:t xml:space="preserve">Formed from same material as frames, not less than </w:t>
      </w:r>
      <w:r w:rsidRPr="00AB6D4E">
        <w:rPr>
          <w:rStyle w:val="IP"/>
          <w:color w:val="000000"/>
          <w:szCs w:val="22"/>
        </w:rPr>
        <w:t>0.016 inches</w:t>
      </w:r>
      <w:r w:rsidRPr="00AB6D4E">
        <w:rPr>
          <w:szCs w:val="22"/>
        </w:rPr>
        <w:t xml:space="preserve"> thick.</w:t>
      </w:r>
      <w:bookmarkStart w:id="145" w:name="B__Fabrication"/>
    </w:p>
    <w:p w:rsidR="00344933" w:rsidRPr="00AB6D4E" w:rsidRDefault="00344933" w:rsidP="0075048A">
      <w:pPr>
        <w:pStyle w:val="ART"/>
        <w:spacing w:before="360"/>
      </w:pPr>
      <w:r w:rsidRPr="00AB6D4E">
        <w:t>FABRICATION</w:t>
      </w:r>
    </w:p>
    <w:p w:rsidR="001014A4" w:rsidRPr="00AB6D4E" w:rsidRDefault="001014A4" w:rsidP="001014A4">
      <w:pPr>
        <w:pStyle w:val="PR1"/>
      </w:pPr>
      <w:r w:rsidRPr="00AB6D4E">
        <w:t>Fabricate hollow metal work to be rigid and free of defects, warp, or buckle.</w:t>
      </w:r>
      <w:r w:rsidR="00290519">
        <w:t xml:space="preserve"> </w:t>
      </w:r>
      <w:r w:rsidRPr="00AB6D4E">
        <w:t>Accurately form metal to required sizes and profiles, with minimum radius for thickness of metal.</w:t>
      </w:r>
      <w:r w:rsidR="00290519">
        <w:t xml:space="preserve"> </w:t>
      </w:r>
      <w:r w:rsidRPr="00AB6D4E">
        <w:t>Where practical, fit and assemble units in manufacturer's plant.</w:t>
      </w:r>
      <w:r w:rsidR="00290519">
        <w:t xml:space="preserve"> </w:t>
      </w:r>
      <w:r w:rsidRPr="00AB6D4E">
        <w:t>When shipping limitations so dictate, frames for large openings are to be fabricated in sections for splicing or splining in the field by others.</w:t>
      </w:r>
    </w:p>
    <w:p w:rsidR="00344933" w:rsidRPr="00AB6D4E" w:rsidRDefault="00344933" w:rsidP="00B218EC">
      <w:pPr>
        <w:pStyle w:val="PR1"/>
      </w:pPr>
      <w:r w:rsidRPr="00AB6D4E">
        <w:t>Tolerances:</w:t>
      </w:r>
      <w:r w:rsidR="00290519">
        <w:t xml:space="preserve"> </w:t>
      </w:r>
      <w:r w:rsidRPr="00AB6D4E">
        <w:t>Fabricate hollow metal work to tolerances indicated in ANSI/</w:t>
      </w:r>
      <w:r w:rsidR="004D281D" w:rsidRPr="00AB6D4E">
        <w:t>SDI A250.8</w:t>
      </w:r>
      <w:r w:rsidRPr="00AB6D4E">
        <w:t>.</w:t>
      </w:r>
      <w:bookmarkStart w:id="146" w:name="B___Fab_Doors"/>
    </w:p>
    <w:p w:rsidR="00344933" w:rsidRPr="00AB6D4E" w:rsidRDefault="00344933" w:rsidP="00B218EC">
      <w:pPr>
        <w:pStyle w:val="PR1"/>
      </w:pPr>
      <w:r w:rsidRPr="00AB6D4E">
        <w:t>Hollow Metal Doors:</w:t>
      </w:r>
    </w:p>
    <w:p w:rsidR="009355BF" w:rsidRPr="00AB6D4E" w:rsidRDefault="00531DC5" w:rsidP="009355BF">
      <w:pPr>
        <w:pStyle w:val="PR2"/>
        <w:tabs>
          <w:tab w:val="num" w:pos="1440"/>
        </w:tabs>
        <w:spacing w:before="240"/>
      </w:pPr>
      <w:r w:rsidRPr="00AB6D4E">
        <w:t>Exterior Doors:</w:t>
      </w:r>
      <w:r w:rsidR="00290519">
        <w:t xml:space="preserve"> </w:t>
      </w:r>
      <w:r w:rsidRPr="00AB6D4E">
        <w:t xml:space="preserve">Provide optional </w:t>
      </w:r>
      <w:r w:rsidR="009355BF" w:rsidRPr="00AB6D4E">
        <w:t>weep-hole openings in bottom of exterior doors</w:t>
      </w:r>
      <w:r w:rsidRPr="00AB6D4E">
        <w:t xml:space="preserve"> to permit moisture to escape</w:t>
      </w:r>
      <w:r w:rsidR="00A123FE" w:rsidRPr="00AB6D4E">
        <w:t xml:space="preserve"> where </w:t>
      </w:r>
      <w:r w:rsidRPr="00AB6D4E">
        <w:t>specified.</w:t>
      </w:r>
      <w:bookmarkStart w:id="147" w:name="B____Lites"/>
    </w:p>
    <w:p w:rsidR="00A72801" w:rsidRPr="00AB6D4E" w:rsidRDefault="009355BF" w:rsidP="00A72801">
      <w:pPr>
        <w:pStyle w:val="PR2"/>
        <w:rPr>
          <w:spacing w:val="-2"/>
        </w:rPr>
      </w:pPr>
      <w:r w:rsidRPr="00AB6D4E">
        <w:rPr>
          <w:spacing w:val="-2"/>
        </w:rPr>
        <w:t xml:space="preserve">Glazed </w:t>
      </w:r>
      <w:proofErr w:type="spellStart"/>
      <w:r w:rsidRPr="00AB6D4E">
        <w:rPr>
          <w:spacing w:val="-2"/>
        </w:rPr>
        <w:t>Lites</w:t>
      </w:r>
      <w:proofErr w:type="spellEnd"/>
      <w:r w:rsidRPr="00AB6D4E">
        <w:rPr>
          <w:spacing w:val="-2"/>
        </w:rPr>
        <w:t>:</w:t>
      </w:r>
      <w:r w:rsidR="00290519">
        <w:rPr>
          <w:spacing w:val="-2"/>
        </w:rPr>
        <w:t xml:space="preserve"> </w:t>
      </w:r>
      <w:r w:rsidRPr="00AB6D4E">
        <w:rPr>
          <w:spacing w:val="-2"/>
        </w:rPr>
        <w:t>Factory cut open</w:t>
      </w:r>
      <w:r w:rsidR="009C306E" w:rsidRPr="00AB6D4E">
        <w:rPr>
          <w:spacing w:val="-2"/>
        </w:rPr>
        <w:t xml:space="preserve">ings in doors with applied </w:t>
      </w:r>
      <w:r w:rsidRPr="00AB6D4E">
        <w:rPr>
          <w:spacing w:val="-2"/>
        </w:rPr>
        <w:t xml:space="preserve">trim </w:t>
      </w:r>
      <w:r w:rsidR="009C306E" w:rsidRPr="00AB6D4E">
        <w:rPr>
          <w:spacing w:val="-2"/>
        </w:rPr>
        <w:t xml:space="preserve">or </w:t>
      </w:r>
      <w:r w:rsidRPr="00AB6D4E">
        <w:rPr>
          <w:spacing w:val="-2"/>
        </w:rPr>
        <w:t>kit</w:t>
      </w:r>
      <w:r w:rsidR="009C306E" w:rsidRPr="00AB6D4E">
        <w:rPr>
          <w:spacing w:val="-2"/>
        </w:rPr>
        <w:t>s</w:t>
      </w:r>
      <w:r w:rsidRPr="00AB6D4E">
        <w:rPr>
          <w:spacing w:val="-2"/>
        </w:rPr>
        <w:t xml:space="preserve"> to fit</w:t>
      </w:r>
      <w:r w:rsidR="00314106" w:rsidRPr="00AB6D4E">
        <w:rPr>
          <w:spacing w:val="-2"/>
        </w:rPr>
        <w:t>.</w:t>
      </w:r>
      <w:r w:rsidR="00290519">
        <w:rPr>
          <w:spacing w:val="-2"/>
        </w:rPr>
        <w:t xml:space="preserve"> </w:t>
      </w:r>
      <w:r w:rsidR="009C306E" w:rsidRPr="00AB6D4E">
        <w:rPr>
          <w:spacing w:val="-2"/>
        </w:rPr>
        <w:t>Factory install glazing where indic</w:t>
      </w:r>
      <w:r w:rsidR="000E34FF">
        <w:rPr>
          <w:spacing w:val="-2"/>
        </w:rPr>
        <w:t>a</w:t>
      </w:r>
      <w:r w:rsidR="009C306E" w:rsidRPr="00AB6D4E">
        <w:rPr>
          <w:spacing w:val="-2"/>
        </w:rPr>
        <w:t>ted.</w:t>
      </w:r>
      <w:bookmarkStart w:id="148" w:name="B____Louvers_false"/>
      <w:bookmarkEnd w:id="147"/>
    </w:p>
    <w:p w:rsidR="00A72801" w:rsidRPr="00AB6D4E" w:rsidRDefault="00A72801" w:rsidP="00A72801">
      <w:pPr>
        <w:pStyle w:val="PR2"/>
        <w:rPr>
          <w:spacing w:val="-2"/>
        </w:rPr>
      </w:pPr>
      <w:r w:rsidRPr="00AB6D4E">
        <w:rPr>
          <w:spacing w:val="-2"/>
        </w:rPr>
        <w:t>Louvers:</w:t>
      </w:r>
      <w:r w:rsidR="00290519">
        <w:rPr>
          <w:spacing w:val="-2"/>
        </w:rPr>
        <w:t xml:space="preserve"> </w:t>
      </w:r>
      <w:r w:rsidRPr="00AB6D4E">
        <w:rPr>
          <w:spacing w:val="-2"/>
        </w:rPr>
        <w:t xml:space="preserve">Factory </w:t>
      </w:r>
      <w:r w:rsidR="009C306E" w:rsidRPr="00AB6D4E">
        <w:rPr>
          <w:spacing w:val="-2"/>
        </w:rPr>
        <w:t xml:space="preserve">cut openings in door and install </w:t>
      </w:r>
      <w:r w:rsidRPr="00AB6D4E">
        <w:rPr>
          <w:spacing w:val="-2"/>
        </w:rPr>
        <w:t>louvers in</w:t>
      </w:r>
      <w:r w:rsidR="009C306E" w:rsidRPr="00AB6D4E">
        <w:rPr>
          <w:spacing w:val="-2"/>
        </w:rPr>
        <w:t>to</w:t>
      </w:r>
      <w:r w:rsidRPr="00AB6D4E">
        <w:rPr>
          <w:spacing w:val="-2"/>
        </w:rPr>
        <w:t xml:space="preserve"> prepared openings</w:t>
      </w:r>
      <w:r w:rsidR="009C306E" w:rsidRPr="00AB6D4E">
        <w:rPr>
          <w:spacing w:val="-2"/>
        </w:rPr>
        <w:t xml:space="preserve"> where indicated</w:t>
      </w:r>
      <w:r w:rsidRPr="00AB6D4E">
        <w:rPr>
          <w:spacing w:val="-2"/>
        </w:rPr>
        <w:t>.</w:t>
      </w:r>
      <w:bookmarkEnd w:id="148"/>
    </w:p>
    <w:p w:rsidR="00344933" w:rsidRPr="00AB6D4E" w:rsidRDefault="00344933" w:rsidP="0070212C">
      <w:pPr>
        <w:pStyle w:val="PR2"/>
        <w:rPr>
          <w:spacing w:val="-2"/>
        </w:rPr>
      </w:pPr>
      <w:r w:rsidRPr="00AB6D4E">
        <w:rPr>
          <w:spacing w:val="-2"/>
        </w:rPr>
        <w:t>Astragals:</w:t>
      </w:r>
      <w:r w:rsidR="00290519">
        <w:rPr>
          <w:spacing w:val="-2"/>
        </w:rPr>
        <w:t xml:space="preserve"> </w:t>
      </w:r>
      <w:r w:rsidRPr="00AB6D4E">
        <w:rPr>
          <w:spacing w:val="-2"/>
        </w:rPr>
        <w:t>Provide overlapping astragal</w:t>
      </w:r>
      <w:r w:rsidR="004E5685" w:rsidRPr="00AB6D4E">
        <w:rPr>
          <w:spacing w:val="-2"/>
        </w:rPr>
        <w:t>s</w:t>
      </w:r>
      <w:r w:rsidR="00B04BAC" w:rsidRPr="00AB6D4E">
        <w:rPr>
          <w:spacing w:val="-2"/>
        </w:rPr>
        <w:t xml:space="preserve"> as noted in doo</w:t>
      </w:r>
      <w:r w:rsidR="0070212C" w:rsidRPr="00AB6D4E">
        <w:rPr>
          <w:spacing w:val="-2"/>
        </w:rPr>
        <w:t xml:space="preserve">r hardware sets in Division 08 </w:t>
      </w:r>
      <w:r w:rsidR="001C659A" w:rsidRPr="00AB6D4E">
        <w:rPr>
          <w:spacing w:val="-2"/>
        </w:rPr>
        <w:t xml:space="preserve">Section </w:t>
      </w:r>
      <w:r w:rsidR="0070212C" w:rsidRPr="00AB6D4E">
        <w:rPr>
          <w:spacing w:val="-2"/>
        </w:rPr>
        <w:t>"Door Hardware"</w:t>
      </w:r>
      <w:r w:rsidRPr="00AB6D4E">
        <w:rPr>
          <w:spacing w:val="-2"/>
        </w:rPr>
        <w:t xml:space="preserve"> on one leaf of pairs of doors where required by NFPA 80 for fire-performance rating or where indicated.</w:t>
      </w:r>
      <w:r w:rsidR="00290519">
        <w:rPr>
          <w:spacing w:val="-2"/>
        </w:rPr>
        <w:t xml:space="preserve"> </w:t>
      </w:r>
      <w:r w:rsidRPr="00AB6D4E">
        <w:rPr>
          <w:spacing w:val="-2"/>
        </w:rPr>
        <w:t xml:space="preserve">Extend minimum </w:t>
      </w:r>
      <w:r w:rsidRPr="00AB6D4E">
        <w:rPr>
          <w:rStyle w:val="IP"/>
          <w:color w:val="000000"/>
          <w:spacing w:val="-2"/>
        </w:rPr>
        <w:t>3/4 inch</w:t>
      </w:r>
      <w:r w:rsidRPr="00AB6D4E">
        <w:rPr>
          <w:spacing w:val="-2"/>
        </w:rPr>
        <w:t xml:space="preserve"> beyond edge of door on which astragal is mounted.</w:t>
      </w:r>
    </w:p>
    <w:p w:rsidR="00B04BAC" w:rsidRPr="00AB6D4E" w:rsidRDefault="00B04BAC" w:rsidP="0070212C">
      <w:pPr>
        <w:pStyle w:val="PR2"/>
        <w:rPr>
          <w:spacing w:val="-2"/>
        </w:rPr>
      </w:pPr>
      <w:r w:rsidRPr="00AB6D4E">
        <w:rPr>
          <w:spacing w:val="-2"/>
        </w:rPr>
        <w:t>Continuous Hinge Reinfor</w:t>
      </w:r>
      <w:r w:rsidR="00CC314A" w:rsidRPr="00AB6D4E">
        <w:rPr>
          <w:spacing w:val="-2"/>
        </w:rPr>
        <w:t>ce</w:t>
      </w:r>
      <w:r w:rsidRPr="00AB6D4E">
        <w:rPr>
          <w:spacing w:val="-2"/>
        </w:rPr>
        <w:t>ment:</w:t>
      </w:r>
      <w:r w:rsidR="00290519">
        <w:rPr>
          <w:spacing w:val="-2"/>
        </w:rPr>
        <w:t xml:space="preserve"> </w:t>
      </w:r>
      <w:r w:rsidRPr="00AB6D4E">
        <w:rPr>
          <w:spacing w:val="-2"/>
        </w:rPr>
        <w:t xml:space="preserve">Provide welded continuous 12 </w:t>
      </w:r>
      <w:r w:rsidR="00EA1D97">
        <w:rPr>
          <w:spacing w:val="-2"/>
        </w:rPr>
        <w:t>gauge</w:t>
      </w:r>
      <w:r w:rsidRPr="00AB6D4E">
        <w:rPr>
          <w:spacing w:val="-2"/>
        </w:rPr>
        <w:t xml:space="preserve"> strap for continuous hinges specified </w:t>
      </w:r>
      <w:r w:rsidR="001C659A" w:rsidRPr="00AB6D4E">
        <w:rPr>
          <w:spacing w:val="-2"/>
        </w:rPr>
        <w:t>in hardware sets in Division 08 Section "Door Hardware"</w:t>
      </w:r>
      <w:r w:rsidRPr="00AB6D4E">
        <w:rPr>
          <w:spacing w:val="-2"/>
        </w:rPr>
        <w:t>.</w:t>
      </w:r>
      <w:bookmarkStart w:id="149" w:name="B____Raceways_false"/>
    </w:p>
    <w:p w:rsidR="00D727BB" w:rsidRPr="00AB6D4E" w:rsidRDefault="00D727BB" w:rsidP="00FB1B6C">
      <w:pPr>
        <w:pStyle w:val="PR2"/>
        <w:rPr>
          <w:spacing w:val="-2"/>
        </w:rPr>
      </w:pPr>
      <w:smartTag w:uri="urn:schemas-microsoft-com:office:smarttags" w:element="PersonName">
        <w:r w:rsidRPr="00AB6D4E">
          <w:rPr>
            <w:spacing w:val="-2"/>
          </w:rPr>
          <w:t>Electrical</w:t>
        </w:r>
      </w:smartTag>
      <w:r w:rsidRPr="00AB6D4E">
        <w:rPr>
          <w:spacing w:val="-2"/>
        </w:rPr>
        <w:t xml:space="preserve"> </w:t>
      </w:r>
      <w:r w:rsidR="00FB1B6C" w:rsidRPr="00AB6D4E">
        <w:rPr>
          <w:spacing w:val="-2"/>
        </w:rPr>
        <w:t xml:space="preserve">Raceways: </w:t>
      </w:r>
      <w:r w:rsidRPr="00AB6D4E">
        <w:rPr>
          <w:spacing w:val="-2"/>
        </w:rPr>
        <w:t xml:space="preserve">Provide hollow metal </w:t>
      </w:r>
      <w:r w:rsidR="001C659A" w:rsidRPr="00AB6D4E">
        <w:rPr>
          <w:spacing w:val="-2"/>
        </w:rPr>
        <w:t>doors to receive</w:t>
      </w:r>
      <w:r w:rsidRPr="00AB6D4E">
        <w:rPr>
          <w:spacing w:val="-2"/>
        </w:rPr>
        <w:t xml:space="preserve"> electrified hardware with concealed wiring harness and standardized Molex™ plug connectors on both ends to accommodate up to twelve wires.</w:t>
      </w:r>
      <w:r w:rsidR="00290519">
        <w:rPr>
          <w:spacing w:val="-2"/>
        </w:rPr>
        <w:t xml:space="preserve"> </w:t>
      </w:r>
      <w:r w:rsidR="00664A0A" w:rsidRPr="00AB6D4E">
        <w:rPr>
          <w:spacing w:val="-2"/>
        </w:rPr>
        <w:t xml:space="preserve">Coordinate connectors on end of the wiring harness to plug directly into the electrified hardware and the </w:t>
      </w:r>
      <w:r w:rsidR="009355BF" w:rsidRPr="00AB6D4E">
        <w:rPr>
          <w:spacing w:val="-2"/>
        </w:rPr>
        <w:t>through-</w:t>
      </w:r>
      <w:r w:rsidR="00664A0A" w:rsidRPr="00AB6D4E">
        <w:rPr>
          <w:spacing w:val="-2"/>
        </w:rPr>
        <w:t xml:space="preserve">wire transfer hardware or wiring </w:t>
      </w:r>
      <w:r w:rsidR="00664A0A" w:rsidRPr="00AB6D4E">
        <w:rPr>
          <w:spacing w:val="-2"/>
        </w:rPr>
        <w:lastRenderedPageBreak/>
        <w:t xml:space="preserve">harness specified in hardware sets in Division 08 </w:t>
      </w:r>
      <w:r w:rsidR="001C659A" w:rsidRPr="00AB6D4E">
        <w:rPr>
          <w:spacing w:val="-2"/>
        </w:rPr>
        <w:t>Section</w:t>
      </w:r>
      <w:r w:rsidR="00D129AF" w:rsidRPr="00AB6D4E">
        <w:rPr>
          <w:spacing w:val="-2"/>
        </w:rPr>
        <w:t>s</w:t>
      </w:r>
      <w:r w:rsidR="001C659A" w:rsidRPr="00AB6D4E">
        <w:rPr>
          <w:spacing w:val="-2"/>
        </w:rPr>
        <w:t xml:space="preserve"> </w:t>
      </w:r>
      <w:r w:rsidR="00D129AF" w:rsidRPr="00AB6D4E">
        <w:rPr>
          <w:spacing w:val="-2"/>
        </w:rPr>
        <w:t>"Door Hardware" and "Access Control Hardware".</w:t>
      </w:r>
      <w:r w:rsidR="0069102E" w:rsidRPr="00AB6D4E">
        <w:rPr>
          <w:spacing w:val="-2"/>
        </w:rPr>
        <w:t xml:space="preserve"> Wire nut connections are not acceptable.</w:t>
      </w:r>
      <w:bookmarkStart w:id="150" w:name="B___Fab_Frames"/>
      <w:bookmarkEnd w:id="146"/>
      <w:bookmarkEnd w:id="149"/>
    </w:p>
    <w:p w:rsidR="001C659A" w:rsidRPr="00AB6D4E" w:rsidRDefault="00344933" w:rsidP="00B218EC">
      <w:pPr>
        <w:pStyle w:val="PR1"/>
      </w:pPr>
      <w:r w:rsidRPr="00AB6D4E">
        <w:t>Hollow Metal Frames:</w:t>
      </w:r>
      <w:r w:rsidR="00290519">
        <w:t xml:space="preserve"> </w:t>
      </w:r>
    </w:p>
    <w:p w:rsidR="00344933" w:rsidRPr="00AB6D4E" w:rsidRDefault="001C659A" w:rsidP="001C659A">
      <w:pPr>
        <w:pStyle w:val="PR2"/>
        <w:spacing w:before="240"/>
        <w:rPr>
          <w:spacing w:val="-2"/>
        </w:rPr>
      </w:pPr>
      <w:r w:rsidRPr="00AB6D4E">
        <w:rPr>
          <w:spacing w:val="-2"/>
        </w:rPr>
        <w:t>Shipping Limitations:</w:t>
      </w:r>
      <w:r w:rsidR="00290519">
        <w:rPr>
          <w:spacing w:val="-2"/>
        </w:rPr>
        <w:t xml:space="preserve"> </w:t>
      </w:r>
      <w:r w:rsidR="00344933" w:rsidRPr="00AB6D4E">
        <w:rPr>
          <w:spacing w:val="-2"/>
        </w:rPr>
        <w:t>Where frames are fabricated in sections due to shipping or handling limitations, provide alignment plates or angles at each joint, fabricated of same thickness metal as frames.</w:t>
      </w:r>
      <w:bookmarkStart w:id="151" w:name="B____Face_Weld"/>
    </w:p>
    <w:p w:rsidR="00344933" w:rsidRPr="00AB6D4E" w:rsidRDefault="00344933" w:rsidP="001C659A">
      <w:pPr>
        <w:pStyle w:val="PR2"/>
      </w:pPr>
      <w:r w:rsidRPr="00AB6D4E">
        <w:t>Welded Frames:</w:t>
      </w:r>
      <w:r w:rsidR="00290519">
        <w:t xml:space="preserve"> </w:t>
      </w:r>
      <w:r w:rsidRPr="00AB6D4E">
        <w:t>Weld flush face joints continuously; grind, fill, dress, and make smooth, flush, and invisible.</w:t>
      </w:r>
    </w:p>
    <w:p w:rsidR="009A6412" w:rsidRPr="00AB6D4E" w:rsidRDefault="009A6412" w:rsidP="001D0841">
      <w:pPr>
        <w:pStyle w:val="PR3"/>
        <w:tabs>
          <w:tab w:val="num" w:pos="2016"/>
        </w:tabs>
        <w:spacing w:before="240" w:after="240"/>
      </w:pPr>
      <w:r w:rsidRPr="00AB6D4E">
        <w:t xml:space="preserve">Welded frames are </w:t>
      </w:r>
      <w:r w:rsidR="004E5685" w:rsidRPr="00AB6D4E">
        <w:t xml:space="preserve">to be provided with two </w:t>
      </w:r>
      <w:r w:rsidRPr="00AB6D4E">
        <w:t>steel spreader</w:t>
      </w:r>
      <w:r w:rsidR="004E5685" w:rsidRPr="00AB6D4E">
        <w:t>s</w:t>
      </w:r>
      <w:r w:rsidRPr="00AB6D4E">
        <w:t xml:space="preserve"> temporarily attached to the bottom of both jambs to serve as a brace during shipping and handling. Spreader bars are for bracing only and are not to be used to size the frame opening.</w:t>
      </w:r>
      <w:bookmarkStart w:id="152" w:name="B____Throat_Weld_false"/>
      <w:bookmarkEnd w:id="151"/>
    </w:p>
    <w:p w:rsidR="00644FE4" w:rsidRPr="00AB6D4E" w:rsidRDefault="00644FE4" w:rsidP="001D0841">
      <w:pPr>
        <w:pStyle w:val="PR2"/>
        <w:spacing w:after="240"/>
      </w:pPr>
      <w:r w:rsidRPr="00AB6D4E">
        <w:t>Welded Frames:</w:t>
      </w:r>
      <w:r>
        <w:t xml:space="preserve"> </w:t>
      </w:r>
      <w:r w:rsidRPr="00AB6D4E">
        <w:t>Weld joints continuously</w:t>
      </w:r>
      <w:r>
        <w:t xml:space="preserve"> through full throat width of frames, including rabbets, soffits, and stops</w:t>
      </w:r>
      <w:r w:rsidRPr="00AB6D4E">
        <w:t>; grind, fill, dress, and make smooth, flush, and invisible.</w:t>
      </w:r>
    </w:p>
    <w:p w:rsidR="00644FE4" w:rsidRDefault="00644FE4" w:rsidP="001D0841">
      <w:pPr>
        <w:pStyle w:val="PR3"/>
        <w:spacing w:after="240"/>
        <w:rPr>
          <w:spacing w:val="-2"/>
        </w:rPr>
      </w:pPr>
      <w:r w:rsidRPr="00AB6D4E">
        <w:t>Welded frames are to be provided with two steel spreaders temporarily attached to the bottom of both jambs to serve as a brace during shipping and handling. Spreader bars are for bracing only and are not to be used to size the frame opening.</w:t>
      </w:r>
      <w:bookmarkStart w:id="153" w:name="B____Knocked_Down_false"/>
      <w:bookmarkEnd w:id="152"/>
    </w:p>
    <w:p w:rsidR="00F84F4F" w:rsidRDefault="00F84F4F" w:rsidP="001D0841">
      <w:pPr>
        <w:pStyle w:val="PR2"/>
        <w:rPr>
          <w:spacing w:val="-2"/>
        </w:rPr>
      </w:pPr>
      <w:r>
        <w:rPr>
          <w:spacing w:val="-2"/>
        </w:rPr>
        <w:t>Knocked Down Frames:  Provide frames with locking corner tabs which permit field assembly.  Factory install compression type anchors and countersunk screw holes to secure the bottom of the jambs.</w:t>
      </w:r>
      <w:bookmarkEnd w:id="153"/>
    </w:p>
    <w:p w:rsidR="00344933" w:rsidRPr="00AB6D4E" w:rsidRDefault="00344933" w:rsidP="001D0841">
      <w:pPr>
        <w:pStyle w:val="PR2"/>
        <w:rPr>
          <w:spacing w:val="-2"/>
        </w:rPr>
      </w:pPr>
      <w:r w:rsidRPr="00AB6D4E">
        <w:rPr>
          <w:spacing w:val="-2"/>
        </w:rPr>
        <w:t>Sidelight and Transom Bar Frames:</w:t>
      </w:r>
      <w:r w:rsidR="00290519">
        <w:rPr>
          <w:spacing w:val="-2"/>
        </w:rPr>
        <w:t xml:space="preserve"> </w:t>
      </w:r>
      <w:r w:rsidRPr="00AB6D4E">
        <w:rPr>
          <w:spacing w:val="-2"/>
        </w:rPr>
        <w:t>Provide closed tubular members with no visible face seams or joints, fabricated from same material as door frame.</w:t>
      </w:r>
      <w:r w:rsidR="00290519">
        <w:rPr>
          <w:spacing w:val="-2"/>
        </w:rPr>
        <w:t xml:space="preserve"> </w:t>
      </w:r>
      <w:r w:rsidRPr="00AB6D4E">
        <w:rPr>
          <w:spacing w:val="-2"/>
        </w:rPr>
        <w:t>Fasten members at crossings and to jambs by butt welding.</w:t>
      </w:r>
      <w:bookmarkStart w:id="154" w:name="B____Equal_Rabbet_false"/>
    </w:p>
    <w:p w:rsidR="00B04BAC" w:rsidRPr="00AB6D4E" w:rsidRDefault="00B04BAC" w:rsidP="00B218EC">
      <w:pPr>
        <w:pStyle w:val="PR2"/>
      </w:pPr>
      <w:r w:rsidRPr="00AB6D4E">
        <w:t>Equal Rabbet Frames:</w:t>
      </w:r>
      <w:r w:rsidR="00290519">
        <w:t xml:space="preserve"> </w:t>
      </w:r>
      <w:r w:rsidRPr="00AB6D4E">
        <w:t>Provide frames with equal rabbet dimensions unless glazing and removable stops require wider dimensions on glass side of frame.</w:t>
      </w:r>
      <w:bookmarkEnd w:id="154"/>
    </w:p>
    <w:p w:rsidR="00B04BAC" w:rsidRPr="00AB6D4E" w:rsidRDefault="00B04BAC" w:rsidP="00B218EC">
      <w:pPr>
        <w:pStyle w:val="PR2"/>
      </w:pPr>
      <w:r w:rsidRPr="00AB6D4E">
        <w:t>High Frequency Hinge Reinforcement:</w:t>
      </w:r>
      <w:r w:rsidR="00290519">
        <w:t xml:space="preserve"> </w:t>
      </w:r>
      <w:r w:rsidRPr="00AB6D4E">
        <w:t>Provide high frequency hinge reinforcements at door openings 4</w:t>
      </w:r>
      <w:r w:rsidR="001C659A" w:rsidRPr="00AB6D4E">
        <w:t xml:space="preserve">8-inches and wider with mortise </w:t>
      </w:r>
      <w:r w:rsidRPr="00AB6D4E">
        <w:t>butt type hinges at top hinge locations.</w:t>
      </w:r>
    </w:p>
    <w:p w:rsidR="004B6FA5" w:rsidRPr="00AB6D4E" w:rsidRDefault="004B6FA5" w:rsidP="001C659A">
      <w:pPr>
        <w:pStyle w:val="PR2"/>
        <w:rPr>
          <w:spacing w:val="-2"/>
        </w:rPr>
      </w:pPr>
      <w:r w:rsidRPr="00AB6D4E">
        <w:rPr>
          <w:spacing w:val="-2"/>
        </w:rPr>
        <w:t>C</w:t>
      </w:r>
      <w:r w:rsidR="001C659A" w:rsidRPr="00AB6D4E">
        <w:rPr>
          <w:spacing w:val="-2"/>
        </w:rPr>
        <w:t xml:space="preserve">ontinuous Hinge Reinforcement: </w:t>
      </w:r>
      <w:r w:rsidRPr="00AB6D4E">
        <w:rPr>
          <w:spacing w:val="-2"/>
        </w:rPr>
        <w:t xml:space="preserve">Provide welded continuous 12 </w:t>
      </w:r>
      <w:r w:rsidR="00EA1D97">
        <w:rPr>
          <w:spacing w:val="-2"/>
        </w:rPr>
        <w:t>gauge</w:t>
      </w:r>
      <w:r w:rsidRPr="00AB6D4E">
        <w:rPr>
          <w:spacing w:val="-2"/>
        </w:rPr>
        <w:t xml:space="preserve"> straps for continuous hinges specified in hardware sets in Divis</w:t>
      </w:r>
      <w:r w:rsidR="001C659A" w:rsidRPr="00AB6D4E">
        <w:rPr>
          <w:spacing w:val="-2"/>
        </w:rPr>
        <w:t>ion 08 Section "Door Hardware"</w:t>
      </w:r>
      <w:r w:rsidRPr="00AB6D4E">
        <w:rPr>
          <w:spacing w:val="-2"/>
        </w:rPr>
        <w:t>.</w:t>
      </w:r>
    </w:p>
    <w:p w:rsidR="00344933" w:rsidRDefault="00344933" w:rsidP="00B218EC">
      <w:pPr>
        <w:pStyle w:val="PR2"/>
      </w:pPr>
      <w:r w:rsidRPr="00AB6D4E">
        <w:t>Provide countersunk, flat- or oval-head exposed screws and bolts for exposed fasteners unless otherwise indicated</w:t>
      </w:r>
      <w:r w:rsidR="004B6FA5" w:rsidRPr="00AB6D4E">
        <w:t xml:space="preserve"> for removable stops, provide security screws at exterior locations</w:t>
      </w:r>
      <w:r w:rsidRPr="00AB6D4E">
        <w:t>.</w:t>
      </w:r>
      <w:bookmarkStart w:id="155" w:name="B____Hosp_Stop_false"/>
    </w:p>
    <w:p w:rsidR="00EF013C" w:rsidRPr="00AB6D4E" w:rsidRDefault="00EF013C" w:rsidP="00B218EC">
      <w:pPr>
        <w:pStyle w:val="PR2"/>
      </w:pPr>
      <w:r>
        <w:t>Hospital (Terminated) Stops:  Where indicated on the drawings, provide frame stops that terminate six inches above the bottom of each jamb.  Close the bottom of the stop at a 45 degree angle.</w:t>
      </w:r>
      <w:bookmarkEnd w:id="155"/>
    </w:p>
    <w:p w:rsidR="00344933" w:rsidRPr="00AB6D4E" w:rsidRDefault="00CC314A" w:rsidP="00B218EC">
      <w:pPr>
        <w:pStyle w:val="PR2"/>
      </w:pPr>
      <w:r w:rsidRPr="00AB6D4E">
        <w:t>Mortar</w:t>
      </w:r>
      <w:r w:rsidR="00531DC5" w:rsidRPr="00AB6D4E">
        <w:t xml:space="preserve"> Guards:</w:t>
      </w:r>
      <w:r w:rsidR="00290519">
        <w:t xml:space="preserve"> </w:t>
      </w:r>
      <w:r w:rsidR="00531DC5" w:rsidRPr="00AB6D4E">
        <w:t xml:space="preserve">Provide </w:t>
      </w:r>
      <w:r w:rsidR="00344933" w:rsidRPr="00AB6D4E">
        <w:t>guard</w:t>
      </w:r>
      <w:r w:rsidR="004B6FA5" w:rsidRPr="00AB6D4E">
        <w:t xml:space="preserve"> boxe</w:t>
      </w:r>
      <w:r w:rsidR="00531DC5" w:rsidRPr="00AB6D4E">
        <w:t xml:space="preserve">s </w:t>
      </w:r>
      <w:r w:rsidR="00344933" w:rsidRPr="00AB6D4E">
        <w:t>at back of hardware mortises in frames</w:t>
      </w:r>
      <w:r w:rsidR="004B6FA5" w:rsidRPr="00AB6D4E">
        <w:t xml:space="preserve"> at all hinges and strike preps regardless of grouting requirements</w:t>
      </w:r>
      <w:r w:rsidR="00344933" w:rsidRPr="00AB6D4E">
        <w:t>.</w:t>
      </w:r>
      <w:bookmarkStart w:id="156" w:name="B____ELynx_Cables_false"/>
    </w:p>
    <w:p w:rsidR="00D727BB" w:rsidRPr="00AB6D4E" w:rsidRDefault="00D727BB" w:rsidP="00D727BB">
      <w:pPr>
        <w:pStyle w:val="PR2"/>
      </w:pPr>
      <w:smartTag w:uri="urn:schemas-microsoft-com:office:smarttags" w:element="PersonName">
        <w:r w:rsidRPr="00AB6D4E">
          <w:t>Electrical</w:t>
        </w:r>
      </w:smartTag>
      <w:r w:rsidRPr="00AB6D4E">
        <w:t xml:space="preserve"> </w:t>
      </w:r>
      <w:r w:rsidR="00A7792A" w:rsidRPr="00AB6D4E">
        <w:t>Thru-Wiring</w:t>
      </w:r>
      <w:r w:rsidR="00FB1B6C" w:rsidRPr="00AB6D4E">
        <w:t xml:space="preserve">: </w:t>
      </w:r>
      <w:r w:rsidRPr="00AB6D4E">
        <w:t xml:space="preserve">Provide hollow metal frames receiving electrified hardware with </w:t>
      </w:r>
      <w:r w:rsidR="00B03D9C" w:rsidRPr="00AB6D4E">
        <w:t xml:space="preserve">loose </w:t>
      </w:r>
      <w:r w:rsidRPr="00AB6D4E">
        <w:t>wiring harness</w:t>
      </w:r>
      <w:r w:rsidR="00B03D9C" w:rsidRPr="00AB6D4E">
        <w:t xml:space="preserve"> (not attached to open throat components or installed in closed mullion tubes)</w:t>
      </w:r>
      <w:r w:rsidRPr="00AB6D4E">
        <w:t xml:space="preserve"> and standardized Molex™ plug connectors on one end to accommodate up to twelve wires.</w:t>
      </w:r>
      <w:r w:rsidR="00290519">
        <w:t xml:space="preserve"> </w:t>
      </w:r>
      <w:r w:rsidRPr="00AB6D4E">
        <w:t xml:space="preserve">Coordinate connectors on end of the wiring harness to plug directly into the </w:t>
      </w:r>
      <w:r w:rsidR="00383BFC" w:rsidRPr="00AB6D4E">
        <w:t>electric through-</w:t>
      </w:r>
      <w:r w:rsidR="009A6412" w:rsidRPr="00AB6D4E">
        <w:t xml:space="preserve">wire transfer hardware or wiring harness </w:t>
      </w:r>
      <w:r w:rsidRPr="00AB6D4E">
        <w:t xml:space="preserve">specified in hardware sets in Division 08 </w:t>
      </w:r>
      <w:r w:rsidR="00D129AF" w:rsidRPr="00AB6D4E">
        <w:t xml:space="preserve">Sections </w:t>
      </w:r>
      <w:r w:rsidRPr="00AB6D4E">
        <w:t>"Door Hardware"</w:t>
      </w:r>
      <w:r w:rsidR="00D129AF" w:rsidRPr="00AB6D4E">
        <w:t xml:space="preserve"> and "Access Control Hardware"</w:t>
      </w:r>
      <w:r w:rsidRPr="00AB6D4E">
        <w:t>.</w:t>
      </w:r>
      <w:bookmarkStart w:id="157" w:name="B____Elect_Boxes_false"/>
      <w:bookmarkEnd w:id="156"/>
    </w:p>
    <w:p w:rsidR="004C2FA7" w:rsidRPr="00AB6D4E" w:rsidRDefault="004C2FA7" w:rsidP="009A6412">
      <w:pPr>
        <w:pStyle w:val="PR2"/>
      </w:pPr>
      <w:smartTag w:uri="urn:schemas-microsoft-com:office:smarttags" w:element="PersonName">
        <w:r w:rsidRPr="00AB6D4E">
          <w:t>Electrical</w:t>
        </w:r>
      </w:smartTag>
      <w:r w:rsidRPr="00AB6D4E">
        <w:t xml:space="preserve"> Knock Out Boxes:</w:t>
      </w:r>
      <w:r w:rsidR="00290519">
        <w:t xml:space="preserve"> </w:t>
      </w:r>
      <w:r w:rsidRPr="00AB6D4E">
        <w:t xml:space="preserve">Factory weld 18 </w:t>
      </w:r>
      <w:r w:rsidR="00EA1D97">
        <w:t>gauge</w:t>
      </w:r>
      <w:r w:rsidRPr="00AB6D4E">
        <w:t xml:space="preserve"> electrical knock out boxes to frame for</w:t>
      </w:r>
      <w:r w:rsidR="001C659A" w:rsidRPr="00AB6D4E">
        <w:t xml:space="preserve"> electrical hardware preps;</w:t>
      </w:r>
      <w:r w:rsidR="00290519">
        <w:t xml:space="preserve"> </w:t>
      </w:r>
      <w:r w:rsidR="001C659A" w:rsidRPr="00AB6D4E">
        <w:t>including</w:t>
      </w:r>
      <w:r w:rsidRPr="00AB6D4E">
        <w:t xml:space="preserve"> </w:t>
      </w:r>
      <w:r w:rsidR="009A6412" w:rsidRPr="00AB6D4E">
        <w:t>but not limited to</w:t>
      </w:r>
      <w:r w:rsidR="001C659A" w:rsidRPr="00AB6D4E">
        <w:t>,</w:t>
      </w:r>
      <w:r w:rsidR="009A6412" w:rsidRPr="00AB6D4E">
        <w:t xml:space="preserve"> electric through</w:t>
      </w:r>
      <w:r w:rsidRPr="00AB6D4E">
        <w:t xml:space="preserve"> </w:t>
      </w:r>
      <w:r w:rsidR="006B3395" w:rsidRPr="00AB6D4E">
        <w:t>wire transfer hardware</w:t>
      </w:r>
      <w:r w:rsidR="004926F9" w:rsidRPr="00AB6D4E">
        <w:t xml:space="preserve">, electrical </w:t>
      </w:r>
      <w:r w:rsidR="006B3395" w:rsidRPr="00AB6D4E">
        <w:t xml:space="preserve">raceways and </w:t>
      </w:r>
      <w:r w:rsidR="004926F9" w:rsidRPr="00AB6D4E">
        <w:t>wiring harnesses</w:t>
      </w:r>
      <w:r w:rsidRPr="00AB6D4E">
        <w:t>, door position</w:t>
      </w:r>
      <w:r w:rsidR="006B3395" w:rsidRPr="00AB6D4E">
        <w:t xml:space="preserve"> switches, electric </w:t>
      </w:r>
      <w:r w:rsidR="006B3395" w:rsidRPr="00AB6D4E">
        <w:lastRenderedPageBreak/>
        <w:t xml:space="preserve">strikes, </w:t>
      </w:r>
      <w:r w:rsidRPr="00AB6D4E">
        <w:t>magnetic locks</w:t>
      </w:r>
      <w:r w:rsidR="006B3395" w:rsidRPr="00AB6D4E">
        <w:t>, and jamb mounted card readers</w:t>
      </w:r>
      <w:r w:rsidR="001C659A" w:rsidRPr="00AB6D4E">
        <w:t xml:space="preserve"> as specified in hardware sets in Division 08 Section</w:t>
      </w:r>
      <w:r w:rsidR="00D129AF" w:rsidRPr="00AB6D4E">
        <w:t>s</w:t>
      </w:r>
      <w:r w:rsidR="001C659A" w:rsidRPr="00AB6D4E">
        <w:t xml:space="preserve"> "Door Hardware"</w:t>
      </w:r>
      <w:r w:rsidR="00D129AF" w:rsidRPr="00AB6D4E">
        <w:t xml:space="preserve"> and "Access Control Hardware".</w:t>
      </w:r>
    </w:p>
    <w:p w:rsidR="004C2FA7" w:rsidRPr="00AB6D4E" w:rsidRDefault="004C2FA7" w:rsidP="009A6412">
      <w:pPr>
        <w:pStyle w:val="PR3"/>
        <w:spacing w:before="240"/>
      </w:pPr>
      <w:r w:rsidRPr="00AB6D4E">
        <w:t>Provide electrical knock out boxes with a dual 1/2-inch and 3/4-inch knockouts.</w:t>
      </w:r>
    </w:p>
    <w:p w:rsidR="004C2FA7" w:rsidRPr="00AB6D4E" w:rsidRDefault="004C2FA7" w:rsidP="009A6412">
      <w:pPr>
        <w:pStyle w:val="PR3"/>
      </w:pPr>
      <w:r w:rsidRPr="00AB6D4E">
        <w:t>Conduit to be coordinated and installed in the field</w:t>
      </w:r>
      <w:r w:rsidR="009A6412" w:rsidRPr="00AB6D4E">
        <w:t xml:space="preserve"> (Division 26)</w:t>
      </w:r>
      <w:r w:rsidRPr="00AB6D4E">
        <w:t xml:space="preserve"> from middle hinge box and strike box to door position box.</w:t>
      </w:r>
    </w:p>
    <w:p w:rsidR="004C2FA7" w:rsidRPr="00AB6D4E" w:rsidRDefault="004C2FA7" w:rsidP="009A6412">
      <w:pPr>
        <w:pStyle w:val="PR3"/>
      </w:pPr>
      <w:smartTag w:uri="urn:schemas-microsoft-com:office:smarttags" w:element="PersonName">
        <w:r w:rsidRPr="00AB6D4E">
          <w:t>Electrical</w:t>
        </w:r>
      </w:smartTag>
      <w:r w:rsidRPr="00AB6D4E">
        <w:t xml:space="preserve"> knock out boxes to comply with NFPA requirements and fit electrical door hardware as specified in</w:t>
      </w:r>
      <w:r w:rsidR="001C659A" w:rsidRPr="00AB6D4E">
        <w:t xml:space="preserve"> hardware sets in Division 08 Section "Door Hardware"</w:t>
      </w:r>
      <w:r w:rsidRPr="00AB6D4E">
        <w:t>.</w:t>
      </w:r>
    </w:p>
    <w:p w:rsidR="004C2FA7" w:rsidRPr="00AB6D4E" w:rsidRDefault="004C2FA7" w:rsidP="001D0841">
      <w:pPr>
        <w:pStyle w:val="PR3"/>
        <w:spacing w:after="240"/>
      </w:pPr>
      <w:smartTag w:uri="urn:schemas-microsoft-com:office:smarttags" w:element="PersonName">
        <w:r w:rsidRPr="00AB6D4E">
          <w:t>Electrical</w:t>
        </w:r>
      </w:smartTag>
      <w:r w:rsidRPr="00AB6D4E">
        <w:t xml:space="preserve"> knock out boxes for continuous hinges should be located in the center of the vertical dimension on the hinge jamb.</w:t>
      </w:r>
      <w:bookmarkEnd w:id="157"/>
    </w:p>
    <w:p w:rsidR="001014A4" w:rsidRPr="00AB6D4E" w:rsidRDefault="001014A4" w:rsidP="001D0841">
      <w:pPr>
        <w:pStyle w:val="PR2"/>
      </w:pPr>
      <w:r w:rsidRPr="00AB6D4E">
        <w:t>Floor Anchors:</w:t>
      </w:r>
      <w:r w:rsidR="00290519">
        <w:t xml:space="preserve"> </w:t>
      </w:r>
      <w:r w:rsidRPr="00AB6D4E">
        <w:t>Weld anchors to bottom of jambs and mullions with at least four spot welds per anchor.</w:t>
      </w:r>
    </w:p>
    <w:p w:rsidR="00344933" w:rsidRPr="00AB6D4E" w:rsidRDefault="00344933" w:rsidP="001014A4">
      <w:pPr>
        <w:pStyle w:val="PR2"/>
      </w:pPr>
      <w:r w:rsidRPr="00AB6D4E">
        <w:t>Jamb Anchors:</w:t>
      </w:r>
      <w:r w:rsidR="00290519">
        <w:t xml:space="preserve"> </w:t>
      </w:r>
      <w:r w:rsidRPr="00AB6D4E">
        <w:t>Provide number and spacing of anchors as follows:</w:t>
      </w:r>
    </w:p>
    <w:p w:rsidR="00344933" w:rsidRPr="00AB6D4E" w:rsidRDefault="00344933" w:rsidP="00B218EC">
      <w:pPr>
        <w:pStyle w:val="PR3"/>
        <w:spacing w:before="240"/>
      </w:pPr>
      <w:r w:rsidRPr="00AB6D4E">
        <w:t>Masonry Type:</w:t>
      </w:r>
      <w:r w:rsidR="00290519">
        <w:t xml:space="preserve"> </w:t>
      </w:r>
      <w:r w:rsidRPr="00AB6D4E">
        <w:t xml:space="preserve">Locate anchors not more than </w:t>
      </w:r>
      <w:r w:rsidRPr="00AB6D4E">
        <w:rPr>
          <w:rStyle w:val="IP"/>
          <w:color w:val="000000"/>
        </w:rPr>
        <w:t>18 inches</w:t>
      </w:r>
      <w:r w:rsidR="00A7792A" w:rsidRPr="00AB6D4E">
        <w:rPr>
          <w:rStyle w:val="SI"/>
          <w:color w:val="000000"/>
        </w:rPr>
        <w:t xml:space="preserve"> </w:t>
      </w:r>
      <w:r w:rsidRPr="00AB6D4E">
        <w:t>from top and bottom of frame.</w:t>
      </w:r>
      <w:r w:rsidR="00290519">
        <w:t xml:space="preserve"> </w:t>
      </w:r>
      <w:r w:rsidRPr="00AB6D4E">
        <w:t xml:space="preserve">Space anchors not more than </w:t>
      </w:r>
      <w:r w:rsidRPr="00AB6D4E">
        <w:rPr>
          <w:rStyle w:val="IP"/>
          <w:color w:val="000000"/>
        </w:rPr>
        <w:t>32 inches</w:t>
      </w:r>
      <w:r w:rsidRPr="00AB6D4E">
        <w:t xml:space="preserve"> </w:t>
      </w:r>
      <w:proofErr w:type="spellStart"/>
      <w:r w:rsidRPr="00AB6D4E">
        <w:t>o.c</w:t>
      </w:r>
      <w:proofErr w:type="spellEnd"/>
      <w:r w:rsidRPr="00AB6D4E">
        <w:t>. and as follows:</w:t>
      </w:r>
    </w:p>
    <w:p w:rsidR="00344933" w:rsidRPr="00AB6D4E" w:rsidRDefault="00344933" w:rsidP="00B218EC">
      <w:pPr>
        <w:pStyle w:val="PR4"/>
        <w:spacing w:before="240"/>
      </w:pPr>
      <w:r w:rsidRPr="00AB6D4E">
        <w:t xml:space="preserve">Two anchors per jamb up to </w:t>
      </w:r>
      <w:r w:rsidRPr="00AB6D4E">
        <w:rPr>
          <w:rStyle w:val="IP"/>
          <w:color w:val="000000"/>
        </w:rPr>
        <w:t>60 inches</w:t>
      </w:r>
      <w:r w:rsidRPr="00AB6D4E">
        <w:rPr>
          <w:rStyle w:val="SI"/>
          <w:color w:val="000000"/>
        </w:rPr>
        <w:t xml:space="preserve"> </w:t>
      </w:r>
      <w:r w:rsidRPr="00AB6D4E">
        <w:t>high.</w:t>
      </w:r>
    </w:p>
    <w:p w:rsidR="00344933" w:rsidRPr="00AB6D4E" w:rsidRDefault="00344933" w:rsidP="00B218EC">
      <w:pPr>
        <w:pStyle w:val="PR4"/>
      </w:pPr>
      <w:r w:rsidRPr="00AB6D4E">
        <w:t xml:space="preserve">Three anchors per jamb from </w:t>
      </w:r>
      <w:r w:rsidRPr="00AB6D4E">
        <w:rPr>
          <w:rStyle w:val="IP"/>
          <w:color w:val="000000"/>
        </w:rPr>
        <w:t>60 to 90 inches</w:t>
      </w:r>
      <w:r w:rsidRPr="00AB6D4E">
        <w:rPr>
          <w:rStyle w:val="SI"/>
          <w:color w:val="000000"/>
        </w:rPr>
        <w:t xml:space="preserve"> </w:t>
      </w:r>
      <w:r w:rsidRPr="00AB6D4E">
        <w:t>high.</w:t>
      </w:r>
    </w:p>
    <w:p w:rsidR="00344933" w:rsidRPr="00AB6D4E" w:rsidRDefault="00344933" w:rsidP="00B218EC">
      <w:pPr>
        <w:pStyle w:val="PR4"/>
      </w:pPr>
      <w:r w:rsidRPr="00AB6D4E">
        <w:t xml:space="preserve">Four anchors per jamb from </w:t>
      </w:r>
      <w:r w:rsidRPr="00AB6D4E">
        <w:rPr>
          <w:rStyle w:val="IP"/>
          <w:color w:val="000000"/>
        </w:rPr>
        <w:t>90 to 120 inches</w:t>
      </w:r>
      <w:r w:rsidRPr="00AB6D4E">
        <w:rPr>
          <w:rStyle w:val="SI"/>
          <w:color w:val="000000"/>
        </w:rPr>
        <w:t xml:space="preserve"> </w:t>
      </w:r>
      <w:r w:rsidRPr="00AB6D4E">
        <w:t>high.</w:t>
      </w:r>
    </w:p>
    <w:p w:rsidR="00344933" w:rsidRPr="00AB6D4E" w:rsidRDefault="00344933" w:rsidP="00B218EC">
      <w:pPr>
        <w:pStyle w:val="PR4"/>
      </w:pPr>
      <w:r w:rsidRPr="00AB6D4E">
        <w:t xml:space="preserve">Four anchors per jamb plus 1 additional anchor per jamb for each </w:t>
      </w:r>
      <w:r w:rsidRPr="00AB6D4E">
        <w:rPr>
          <w:rStyle w:val="IP"/>
          <w:color w:val="000000"/>
        </w:rPr>
        <w:t>24 inches</w:t>
      </w:r>
      <w:r w:rsidR="00A7792A" w:rsidRPr="00AB6D4E">
        <w:rPr>
          <w:rStyle w:val="SI"/>
          <w:color w:val="000000"/>
        </w:rPr>
        <w:t xml:space="preserve"> </w:t>
      </w:r>
      <w:r w:rsidRPr="00AB6D4E">
        <w:t xml:space="preserve">or fraction thereof above </w:t>
      </w:r>
      <w:r w:rsidRPr="00AB6D4E">
        <w:rPr>
          <w:rStyle w:val="IP"/>
          <w:color w:val="000000"/>
        </w:rPr>
        <w:t>120 inches</w:t>
      </w:r>
      <w:r w:rsidRPr="00AB6D4E">
        <w:t xml:space="preserve"> high.</w:t>
      </w:r>
    </w:p>
    <w:p w:rsidR="00344933" w:rsidRPr="00AB6D4E" w:rsidRDefault="00344933" w:rsidP="00B218EC">
      <w:pPr>
        <w:pStyle w:val="PR3"/>
        <w:spacing w:before="240"/>
      </w:pPr>
      <w:r w:rsidRPr="00AB6D4E">
        <w:t>Stud</w:t>
      </w:r>
      <w:r w:rsidR="00D129AF" w:rsidRPr="00AB6D4E">
        <w:t xml:space="preserve"> </w:t>
      </w:r>
      <w:r w:rsidRPr="00AB6D4E">
        <w:t>Wall Type:</w:t>
      </w:r>
      <w:r w:rsidR="00290519">
        <w:t xml:space="preserve"> </w:t>
      </w:r>
      <w:r w:rsidRPr="00AB6D4E">
        <w:t xml:space="preserve">Locate anchors not more than </w:t>
      </w:r>
      <w:r w:rsidRPr="00AB6D4E">
        <w:rPr>
          <w:rStyle w:val="IP"/>
          <w:color w:val="000000"/>
        </w:rPr>
        <w:t>18 inches</w:t>
      </w:r>
      <w:r w:rsidRPr="00AB6D4E">
        <w:t xml:space="preserve"> from top and bottom of frame.</w:t>
      </w:r>
      <w:r w:rsidR="00290519">
        <w:t xml:space="preserve"> </w:t>
      </w:r>
      <w:r w:rsidRPr="00AB6D4E">
        <w:t xml:space="preserve">Space anchors not more than </w:t>
      </w:r>
      <w:r w:rsidRPr="00AB6D4E">
        <w:rPr>
          <w:rStyle w:val="IP"/>
          <w:color w:val="000000"/>
        </w:rPr>
        <w:t>32 inches</w:t>
      </w:r>
      <w:r w:rsidRPr="00AB6D4E">
        <w:t xml:space="preserve"> </w:t>
      </w:r>
      <w:proofErr w:type="spellStart"/>
      <w:r w:rsidRPr="00AB6D4E">
        <w:t>o.c</w:t>
      </w:r>
      <w:proofErr w:type="spellEnd"/>
      <w:r w:rsidRPr="00AB6D4E">
        <w:t>. and as follows:</w:t>
      </w:r>
    </w:p>
    <w:p w:rsidR="00344933" w:rsidRPr="00AB6D4E" w:rsidRDefault="00344933" w:rsidP="00B218EC">
      <w:pPr>
        <w:pStyle w:val="PR4"/>
        <w:spacing w:before="240"/>
      </w:pPr>
      <w:r w:rsidRPr="00AB6D4E">
        <w:t xml:space="preserve">Three anchors per jamb up to </w:t>
      </w:r>
      <w:r w:rsidRPr="00AB6D4E">
        <w:rPr>
          <w:rStyle w:val="IP"/>
          <w:color w:val="000000"/>
        </w:rPr>
        <w:t>60 inches</w:t>
      </w:r>
      <w:r w:rsidRPr="00AB6D4E">
        <w:rPr>
          <w:rStyle w:val="SI"/>
          <w:color w:val="000000"/>
        </w:rPr>
        <w:t xml:space="preserve"> </w:t>
      </w:r>
      <w:r w:rsidRPr="00AB6D4E">
        <w:t>high.</w:t>
      </w:r>
    </w:p>
    <w:p w:rsidR="00344933" w:rsidRPr="00AB6D4E" w:rsidRDefault="00344933" w:rsidP="00B218EC">
      <w:pPr>
        <w:pStyle w:val="PR4"/>
      </w:pPr>
      <w:r w:rsidRPr="00AB6D4E">
        <w:t xml:space="preserve">Four anchors per jamb from </w:t>
      </w:r>
      <w:r w:rsidRPr="00AB6D4E">
        <w:rPr>
          <w:rStyle w:val="IP"/>
          <w:color w:val="000000"/>
        </w:rPr>
        <w:t>60 to 90 inches</w:t>
      </w:r>
      <w:r w:rsidRPr="00AB6D4E">
        <w:rPr>
          <w:rStyle w:val="SI"/>
          <w:color w:val="000000"/>
        </w:rPr>
        <w:t xml:space="preserve"> </w:t>
      </w:r>
      <w:r w:rsidRPr="00AB6D4E">
        <w:t>high.</w:t>
      </w:r>
    </w:p>
    <w:p w:rsidR="00344933" w:rsidRPr="00AB6D4E" w:rsidRDefault="00344933" w:rsidP="00B218EC">
      <w:pPr>
        <w:pStyle w:val="PR4"/>
      </w:pPr>
      <w:r w:rsidRPr="00AB6D4E">
        <w:t xml:space="preserve">Five anchors per jamb from </w:t>
      </w:r>
      <w:r w:rsidRPr="00AB6D4E">
        <w:rPr>
          <w:rStyle w:val="IP"/>
          <w:color w:val="000000"/>
        </w:rPr>
        <w:t>90 to 96 inches</w:t>
      </w:r>
      <w:r w:rsidRPr="00AB6D4E">
        <w:rPr>
          <w:rStyle w:val="SI"/>
          <w:color w:val="000000"/>
        </w:rPr>
        <w:t xml:space="preserve"> </w:t>
      </w:r>
      <w:r w:rsidRPr="00AB6D4E">
        <w:t>high.</w:t>
      </w:r>
    </w:p>
    <w:p w:rsidR="00344933" w:rsidRPr="00AB6D4E" w:rsidRDefault="00344933" w:rsidP="00B218EC">
      <w:pPr>
        <w:pStyle w:val="PR4"/>
      </w:pPr>
      <w:r w:rsidRPr="00AB6D4E">
        <w:t xml:space="preserve">Five anchors per jamb plus 1 additional anchor per jamb for each </w:t>
      </w:r>
      <w:r w:rsidRPr="00AB6D4E">
        <w:rPr>
          <w:rStyle w:val="IP"/>
          <w:color w:val="000000"/>
        </w:rPr>
        <w:t>24 inches</w:t>
      </w:r>
      <w:r w:rsidR="00A7792A" w:rsidRPr="00AB6D4E">
        <w:rPr>
          <w:rStyle w:val="SI"/>
          <w:color w:val="000000"/>
        </w:rPr>
        <w:t xml:space="preserve"> </w:t>
      </w:r>
      <w:r w:rsidRPr="00AB6D4E">
        <w:t xml:space="preserve">or fraction thereof above </w:t>
      </w:r>
      <w:r w:rsidRPr="00AB6D4E">
        <w:rPr>
          <w:rStyle w:val="IP"/>
          <w:color w:val="000000"/>
        </w:rPr>
        <w:t>96 inches</w:t>
      </w:r>
      <w:r w:rsidR="00A7792A" w:rsidRPr="00AB6D4E">
        <w:rPr>
          <w:rStyle w:val="IP"/>
          <w:color w:val="000000"/>
        </w:rPr>
        <w:t xml:space="preserve"> </w:t>
      </w:r>
      <w:r w:rsidRPr="00AB6D4E">
        <w:t>high.</w:t>
      </w:r>
    </w:p>
    <w:p w:rsidR="00344933" w:rsidRPr="00AB6D4E" w:rsidRDefault="00344933" w:rsidP="00B218EC">
      <w:pPr>
        <w:pStyle w:val="PR4"/>
      </w:pPr>
      <w:r w:rsidRPr="00AB6D4E">
        <w:t xml:space="preserve">Two anchors per head for frames above </w:t>
      </w:r>
      <w:r w:rsidRPr="00AB6D4E">
        <w:rPr>
          <w:rStyle w:val="IP"/>
          <w:color w:val="000000"/>
        </w:rPr>
        <w:t>42 inches</w:t>
      </w:r>
      <w:r w:rsidR="00A7792A" w:rsidRPr="00AB6D4E">
        <w:rPr>
          <w:rStyle w:val="SI"/>
          <w:color w:val="000000"/>
        </w:rPr>
        <w:t xml:space="preserve"> </w:t>
      </w:r>
      <w:r w:rsidR="00A7792A" w:rsidRPr="00AB6D4E">
        <w:t xml:space="preserve">wide and mounted in metal </w:t>
      </w:r>
      <w:r w:rsidRPr="00AB6D4E">
        <w:t>stud partitions.</w:t>
      </w:r>
      <w:bookmarkStart w:id="158" w:name="B____Windstorm_Anchors_false"/>
    </w:p>
    <w:p w:rsidR="0071553E" w:rsidRPr="00AB6D4E" w:rsidRDefault="0071553E" w:rsidP="001D0841">
      <w:pPr>
        <w:pStyle w:val="PR3"/>
        <w:spacing w:before="240" w:after="240"/>
        <w:rPr>
          <w:spacing w:val="-2"/>
        </w:rPr>
      </w:pPr>
      <w:r w:rsidRPr="00AB6D4E">
        <w:rPr>
          <w:spacing w:val="-2"/>
        </w:rPr>
        <w:t>Severe Storm Shelter Openings:</w:t>
      </w:r>
      <w:r w:rsidR="00290519">
        <w:rPr>
          <w:spacing w:val="-2"/>
        </w:rPr>
        <w:t xml:space="preserve"> </w:t>
      </w:r>
      <w:r w:rsidRPr="00AB6D4E">
        <w:rPr>
          <w:spacing w:val="-2"/>
        </w:rPr>
        <w:t>Provide jamb, head, and sill anchors in accordance with manufacturer’s tested and approved assemblies.</w:t>
      </w:r>
      <w:bookmarkEnd w:id="158"/>
    </w:p>
    <w:p w:rsidR="00C26E3C" w:rsidRPr="00AB6D4E" w:rsidRDefault="00344933" w:rsidP="001D0841">
      <w:pPr>
        <w:pStyle w:val="PR2"/>
      </w:pPr>
      <w:r w:rsidRPr="00AB6D4E">
        <w:t>Doo</w:t>
      </w:r>
      <w:r w:rsidR="00D129AF" w:rsidRPr="00AB6D4E">
        <w:t>r Silencers:</w:t>
      </w:r>
      <w:r w:rsidR="00290519">
        <w:t xml:space="preserve"> </w:t>
      </w:r>
      <w:r w:rsidR="00D129AF" w:rsidRPr="00AB6D4E">
        <w:t xml:space="preserve">Except on </w:t>
      </w:r>
      <w:proofErr w:type="spellStart"/>
      <w:r w:rsidR="00D129AF" w:rsidRPr="00AB6D4E">
        <w:t>weather</w:t>
      </w:r>
      <w:r w:rsidRPr="00AB6D4E">
        <w:t>stripped</w:t>
      </w:r>
      <w:proofErr w:type="spellEnd"/>
      <w:r w:rsidR="005A3A7F" w:rsidRPr="00AB6D4E">
        <w:t xml:space="preserve"> or </w:t>
      </w:r>
      <w:proofErr w:type="spellStart"/>
      <w:r w:rsidR="005A3A7F" w:rsidRPr="00AB6D4E">
        <w:t>gasketed</w:t>
      </w:r>
      <w:proofErr w:type="spellEnd"/>
      <w:r w:rsidRPr="00AB6D4E">
        <w:t xml:space="preserve"> doors, drill stops to r</w:t>
      </w:r>
      <w:r w:rsidR="00883C87" w:rsidRPr="00AB6D4E">
        <w:t>eceive door silencers</w:t>
      </w:r>
      <w:r w:rsidR="00D129AF" w:rsidRPr="00AB6D4E">
        <w:t xml:space="preserve">. </w:t>
      </w:r>
      <w:r w:rsidR="005A3A7F" w:rsidRPr="00AB6D4E">
        <w:t>Silencers to be supplied by frame manufacturer reg</w:t>
      </w:r>
      <w:r w:rsidR="00D129AF" w:rsidRPr="00AB6D4E">
        <w:t>ardless if specified in Division 08 Section "Door Hardware"</w:t>
      </w:r>
      <w:r w:rsidR="005A3A7F" w:rsidRPr="00AB6D4E">
        <w:t>.</w:t>
      </w:r>
      <w:bookmarkStart w:id="159" w:name="B____Bituminous_false"/>
    </w:p>
    <w:p w:rsidR="00C26E3C" w:rsidRPr="00AB6D4E" w:rsidRDefault="00C26E3C" w:rsidP="001D0841">
      <w:pPr>
        <w:pStyle w:val="PR2"/>
        <w:rPr>
          <w:spacing w:val="-2"/>
          <w:szCs w:val="22"/>
        </w:rPr>
      </w:pPr>
      <w:r w:rsidRPr="00AB6D4E">
        <w:rPr>
          <w:spacing w:val="-2"/>
          <w:szCs w:val="22"/>
        </w:rPr>
        <w:t>Bituminous Coating:</w:t>
      </w:r>
      <w:r w:rsidR="00290519">
        <w:rPr>
          <w:spacing w:val="-2"/>
          <w:szCs w:val="22"/>
        </w:rPr>
        <w:t xml:space="preserve"> </w:t>
      </w:r>
      <w:r w:rsidRPr="00AB6D4E">
        <w:rPr>
          <w:spacing w:val="-2"/>
          <w:szCs w:val="22"/>
        </w:rPr>
        <w:t>Where frames are fully grouted with an approved Portland Cement based grout or mortar, coat inside of frame throat with a water based bituminous or asphaltic emulsion coating to a minimum thickness of 3 mils DFT, tested in accordance with UL 10C and applied to the frame under a 3rd party independent follow-up service procedure.</w:t>
      </w:r>
      <w:bookmarkEnd w:id="150"/>
      <w:bookmarkEnd w:id="159"/>
    </w:p>
    <w:p w:rsidR="00344933" w:rsidRPr="00AB6D4E" w:rsidRDefault="00344933" w:rsidP="00B218EC">
      <w:pPr>
        <w:pStyle w:val="PR1"/>
      </w:pPr>
      <w:r w:rsidRPr="00AB6D4E">
        <w:t>Hardware Preparation:</w:t>
      </w:r>
      <w:r w:rsidR="00290519">
        <w:t xml:space="preserve"> </w:t>
      </w:r>
      <w:r w:rsidRPr="00AB6D4E">
        <w:t>Factory prepare hollow</w:t>
      </w:r>
      <w:r w:rsidR="0083158D" w:rsidRPr="00AB6D4E">
        <w:t xml:space="preserve"> metal work to receive template</w:t>
      </w:r>
      <w:r w:rsidRPr="00AB6D4E">
        <w:t xml:space="preserve"> mortised hardware; include cutouts, reinforcement, mortising, drilling, and tapping according to the Door </w:t>
      </w:r>
      <w:r w:rsidRPr="00AB6D4E">
        <w:lastRenderedPageBreak/>
        <w:t>Hardware Schedule and templates furnished as specified in Division 08 Section "Door Hardware."</w:t>
      </w:r>
    </w:p>
    <w:p w:rsidR="00344933" w:rsidRPr="00AB6D4E" w:rsidRDefault="00344933" w:rsidP="00B218EC">
      <w:pPr>
        <w:pStyle w:val="PR2"/>
        <w:spacing w:before="240"/>
      </w:pPr>
      <w:r w:rsidRPr="00AB6D4E">
        <w:t>Locate hardware as indicated, or if not indicated, according to ANSI/SDI A250.8.</w:t>
      </w:r>
    </w:p>
    <w:p w:rsidR="00344933" w:rsidRPr="00AB6D4E" w:rsidRDefault="00344933" w:rsidP="00B218EC">
      <w:pPr>
        <w:pStyle w:val="PR2"/>
      </w:pPr>
      <w:r w:rsidRPr="00AB6D4E">
        <w:t>Reinforce doors and frames to receive non</w:t>
      </w:r>
      <w:r w:rsidR="0083158D" w:rsidRPr="00AB6D4E">
        <w:t>-template</w:t>
      </w:r>
      <w:r w:rsidR="00A7792A" w:rsidRPr="00AB6D4E">
        <w:t xml:space="preserve">, mortised and surface </w:t>
      </w:r>
      <w:r w:rsidRPr="00AB6D4E">
        <w:t>mounted door hardware.</w:t>
      </w:r>
    </w:p>
    <w:p w:rsidR="00344933" w:rsidRPr="00AB6D4E" w:rsidRDefault="00344933" w:rsidP="00B218EC">
      <w:pPr>
        <w:pStyle w:val="PR2"/>
      </w:pPr>
      <w:r w:rsidRPr="00AB6D4E">
        <w:t>Comply with applicable requirements in ANSI/SDI A250.6 and ANSI/DHI A115 Series specifications for preparation of hollow metal work for hardware.</w:t>
      </w:r>
    </w:p>
    <w:p w:rsidR="00344933" w:rsidRPr="00AB6D4E" w:rsidRDefault="00344933" w:rsidP="00B218EC">
      <w:pPr>
        <w:pStyle w:val="PR2"/>
      </w:pPr>
      <w:r w:rsidRPr="00AB6D4E">
        <w:t>Coordinate locations of conduit and wiring boxes for electrical connections with Division 26 Sections.</w:t>
      </w:r>
      <w:bookmarkStart w:id="160" w:name="B__Steel_Finishes"/>
      <w:bookmarkEnd w:id="145"/>
    </w:p>
    <w:p w:rsidR="00344933" w:rsidRPr="00AB6D4E" w:rsidRDefault="00344933" w:rsidP="0075048A">
      <w:pPr>
        <w:pStyle w:val="ART"/>
        <w:spacing w:before="360"/>
        <w:rPr>
          <w:szCs w:val="22"/>
        </w:rPr>
      </w:pPr>
      <w:r w:rsidRPr="00AB6D4E">
        <w:rPr>
          <w:szCs w:val="22"/>
        </w:rPr>
        <w:t>STEEL FINISHES</w:t>
      </w:r>
      <w:bookmarkStart w:id="161" w:name="B___Finishes_Prime"/>
    </w:p>
    <w:p w:rsidR="00344933" w:rsidRPr="00AB6D4E" w:rsidRDefault="00883C87" w:rsidP="00B218EC">
      <w:pPr>
        <w:pStyle w:val="PR1"/>
        <w:rPr>
          <w:szCs w:val="22"/>
        </w:rPr>
      </w:pPr>
      <w:r w:rsidRPr="00AB6D4E">
        <w:rPr>
          <w:szCs w:val="22"/>
        </w:rPr>
        <w:t>Prime Finish</w:t>
      </w:r>
      <w:r w:rsidR="00FB1B6C" w:rsidRPr="00AB6D4E">
        <w:rPr>
          <w:szCs w:val="22"/>
        </w:rPr>
        <w:t>es</w:t>
      </w:r>
      <w:r w:rsidRPr="00AB6D4E">
        <w:rPr>
          <w:szCs w:val="22"/>
        </w:rPr>
        <w:t>:</w:t>
      </w:r>
      <w:r w:rsidR="00290519">
        <w:rPr>
          <w:szCs w:val="22"/>
        </w:rPr>
        <w:t xml:space="preserve"> </w:t>
      </w:r>
      <w:r w:rsidRPr="00AB6D4E">
        <w:rPr>
          <w:szCs w:val="22"/>
        </w:rPr>
        <w:t>Doors and frames to be cleaned, and chemically treated to insure maximum finish paint adhesion.</w:t>
      </w:r>
      <w:r w:rsidR="00290519">
        <w:rPr>
          <w:szCs w:val="22"/>
        </w:rPr>
        <w:t xml:space="preserve"> </w:t>
      </w:r>
      <w:r w:rsidRPr="00AB6D4E">
        <w:rPr>
          <w:szCs w:val="22"/>
        </w:rPr>
        <w:t>Surfaces of the door and frame exposed to view to receive a factory applied coat of rust inhibiting shop primer.</w:t>
      </w:r>
    </w:p>
    <w:p w:rsidR="00344933" w:rsidRPr="00AB6D4E" w:rsidRDefault="00344933" w:rsidP="00B218EC">
      <w:pPr>
        <w:pStyle w:val="PR2"/>
        <w:spacing w:before="240"/>
        <w:rPr>
          <w:szCs w:val="22"/>
        </w:rPr>
      </w:pPr>
      <w:r w:rsidRPr="00AB6D4E">
        <w:rPr>
          <w:szCs w:val="22"/>
        </w:rPr>
        <w:t>Shop Primer:</w:t>
      </w:r>
      <w:r w:rsidR="00290519">
        <w:rPr>
          <w:szCs w:val="22"/>
        </w:rPr>
        <w:t xml:space="preserve"> </w:t>
      </w:r>
      <w:r w:rsidRPr="00AB6D4E">
        <w:rPr>
          <w:szCs w:val="22"/>
        </w:rPr>
        <w:t xml:space="preserve">Manufacturer's standard, fast-curing, </w:t>
      </w:r>
      <w:r w:rsidR="00883C87" w:rsidRPr="00AB6D4E">
        <w:rPr>
          <w:szCs w:val="22"/>
        </w:rPr>
        <w:t xml:space="preserve">lead and chromate </w:t>
      </w:r>
      <w:r w:rsidRPr="00AB6D4E">
        <w:rPr>
          <w:szCs w:val="22"/>
        </w:rPr>
        <w:t xml:space="preserve">free primer complying with ANSI/SDI A250.10 acceptance criteria; recommended by primer manufacturer for substrate; </w:t>
      </w:r>
      <w:r w:rsidR="008D3D8E" w:rsidRPr="00AB6D4E">
        <w:rPr>
          <w:szCs w:val="22"/>
        </w:rPr>
        <w:t xml:space="preserve">and </w:t>
      </w:r>
      <w:r w:rsidRPr="00AB6D4E">
        <w:rPr>
          <w:szCs w:val="22"/>
        </w:rPr>
        <w:t>compatible with substrate and field-applied coa</w:t>
      </w:r>
      <w:r w:rsidR="008D3D8E" w:rsidRPr="00AB6D4E">
        <w:rPr>
          <w:szCs w:val="22"/>
        </w:rPr>
        <w:t>tings</w:t>
      </w:r>
      <w:r w:rsidRPr="00AB6D4E">
        <w:rPr>
          <w:szCs w:val="22"/>
        </w:rPr>
        <w:t>.</w:t>
      </w:r>
      <w:bookmarkStart w:id="162" w:name="B___Finishes_Factory_Doors_false"/>
      <w:bookmarkEnd w:id="161"/>
    </w:p>
    <w:p w:rsidR="00544BB1" w:rsidRPr="00544BB1" w:rsidRDefault="00FB1B6C" w:rsidP="009A484E">
      <w:pPr>
        <w:pStyle w:val="PR1"/>
      </w:pPr>
      <w:r w:rsidRPr="00AB6D4E">
        <w:t xml:space="preserve">Factory </w:t>
      </w:r>
      <w:r w:rsidR="006E2C66" w:rsidRPr="00AB6D4E">
        <w:t>Pre-</w:t>
      </w:r>
      <w:r w:rsidRPr="00AB6D4E">
        <w:t>Finishe</w:t>
      </w:r>
      <w:r w:rsidR="00EF6DAF">
        <w:t>d</w:t>
      </w:r>
      <w:r w:rsidRPr="00AB6D4E">
        <w:t xml:space="preserve">: </w:t>
      </w:r>
      <w:r w:rsidR="006E2C66" w:rsidRPr="00AB6D4E">
        <w:t>Factory apply e</w:t>
      </w:r>
      <w:r w:rsidRPr="00AB6D4E">
        <w:t>lectrostatic paint finish</w:t>
      </w:r>
      <w:r w:rsidR="006E2C66" w:rsidRPr="00AB6D4E">
        <w:t xml:space="preserve"> to doors </w:t>
      </w:r>
      <w:bookmarkStart w:id="163" w:name="B___Finishes_Factory_Frames_false"/>
      <w:r w:rsidR="006E2C66" w:rsidRPr="00AB6D4E">
        <w:t xml:space="preserve">and frames </w:t>
      </w:r>
      <w:bookmarkEnd w:id="163"/>
      <w:r w:rsidR="006E2C66" w:rsidRPr="00AB6D4E">
        <w:t xml:space="preserve">in accordance </w:t>
      </w:r>
      <w:r w:rsidRPr="00AB6D4E">
        <w:t>with ANSI A250.3 test procedure acceptance criteria for factory applied finished coatings</w:t>
      </w:r>
      <w:r w:rsidR="006A63AE">
        <w:t>.  Color as selected by the architect from manufacturer’s full range of standard colors</w:t>
      </w:r>
      <w:r w:rsidRPr="00AB6D4E">
        <w:t>.</w:t>
      </w:r>
      <w:bookmarkStart w:id="164" w:name="C_Part_3_Execution"/>
      <w:bookmarkEnd w:id="52"/>
      <w:bookmarkEnd w:id="160"/>
      <w:bookmarkEnd w:id="162"/>
    </w:p>
    <w:p w:rsidR="00344933" w:rsidRPr="00AB6D4E" w:rsidRDefault="00344933" w:rsidP="00B218EC">
      <w:pPr>
        <w:pStyle w:val="PRT"/>
        <w:rPr>
          <w:szCs w:val="22"/>
        </w:rPr>
      </w:pPr>
      <w:r w:rsidRPr="00AB6D4E">
        <w:rPr>
          <w:szCs w:val="22"/>
        </w:rPr>
        <w:t>EXECUTION</w:t>
      </w:r>
      <w:bookmarkStart w:id="165" w:name="C__Examination"/>
    </w:p>
    <w:p w:rsidR="00344933" w:rsidRPr="00AB6D4E" w:rsidRDefault="00344933" w:rsidP="0075048A">
      <w:pPr>
        <w:pStyle w:val="ART"/>
        <w:spacing w:before="360"/>
      </w:pPr>
      <w:r w:rsidRPr="00AB6D4E">
        <w:t>EXAMINATION</w:t>
      </w:r>
    </w:p>
    <w:p w:rsidR="00344933" w:rsidRPr="00AB6D4E" w:rsidRDefault="00344933" w:rsidP="00B218EC">
      <w:pPr>
        <w:pStyle w:val="PR1"/>
      </w:pPr>
      <w:r w:rsidRPr="00AB6D4E">
        <w:t>Examine substrates, areas, and conditions, with Installer present, for compliance with requirements for installation tolerances and other conditions affecting performance of the Work.</w:t>
      </w:r>
    </w:p>
    <w:p w:rsidR="00883C87" w:rsidRPr="00AB6D4E" w:rsidRDefault="00883C87" w:rsidP="00B218EC">
      <w:pPr>
        <w:pStyle w:val="PR1"/>
      </w:pPr>
      <w:r w:rsidRPr="00AB6D4E">
        <w:t>General Contractor to verify the accuracy of dimensions given to the steel door and frame manufacturer for existing openings or existing frames (strike height, hinge spacing, hinge back set, etc.).</w:t>
      </w:r>
    </w:p>
    <w:p w:rsidR="00344933" w:rsidRPr="00AB6D4E" w:rsidRDefault="00344933" w:rsidP="00B218EC">
      <w:pPr>
        <w:pStyle w:val="PR1"/>
      </w:pPr>
      <w:r w:rsidRPr="00AB6D4E">
        <w:t>Proceed with installation only after unsatisfactory conditions have been corrected.</w:t>
      </w:r>
      <w:bookmarkStart w:id="166" w:name="C__Preparation"/>
      <w:bookmarkEnd w:id="165"/>
    </w:p>
    <w:p w:rsidR="00344933" w:rsidRPr="00AB6D4E" w:rsidRDefault="00344933" w:rsidP="006B3395">
      <w:pPr>
        <w:pStyle w:val="ART"/>
        <w:spacing w:before="360"/>
      </w:pPr>
      <w:r w:rsidRPr="00AB6D4E">
        <w:t>PREPARATION</w:t>
      </w:r>
    </w:p>
    <w:p w:rsidR="00344933" w:rsidRPr="00AB6D4E" w:rsidRDefault="006E2C66" w:rsidP="00B218EC">
      <w:pPr>
        <w:pStyle w:val="PR1"/>
      </w:pPr>
      <w:r w:rsidRPr="00AB6D4E">
        <w:t xml:space="preserve">Remove welded </w:t>
      </w:r>
      <w:r w:rsidR="00344933" w:rsidRPr="00AB6D4E">
        <w:t>in shipping spreaders installed at factory.</w:t>
      </w:r>
      <w:r w:rsidR="00290519">
        <w:t xml:space="preserve"> </w:t>
      </w:r>
      <w:r w:rsidR="00344933" w:rsidRPr="00AB6D4E">
        <w:t>Restore exposed finish by grinding, filling, and dressing, as required to make repaired area smooth, flush, and invisible on exposed faces.</w:t>
      </w:r>
    </w:p>
    <w:p w:rsidR="006A3391" w:rsidRPr="00AB6D4E" w:rsidRDefault="00344933" w:rsidP="006A3391">
      <w:pPr>
        <w:pStyle w:val="PR1"/>
      </w:pPr>
      <w:r w:rsidRPr="00AB6D4E">
        <w:t xml:space="preserve">Prior to installation, adjust and securely brace welded hollow metal frames for </w:t>
      </w:r>
      <w:proofErr w:type="spellStart"/>
      <w:r w:rsidRPr="00AB6D4E">
        <w:t>squareness</w:t>
      </w:r>
      <w:proofErr w:type="spellEnd"/>
      <w:r w:rsidRPr="00AB6D4E">
        <w:t xml:space="preserve">, alignment, twist, and </w:t>
      </w:r>
      <w:proofErr w:type="spellStart"/>
      <w:r w:rsidRPr="00AB6D4E">
        <w:t>plumb</w:t>
      </w:r>
      <w:r w:rsidR="006A3391" w:rsidRPr="00AB6D4E">
        <w:t>ness</w:t>
      </w:r>
      <w:proofErr w:type="spellEnd"/>
      <w:r w:rsidR="006A3391" w:rsidRPr="00AB6D4E">
        <w:t>.</w:t>
      </w:r>
    </w:p>
    <w:p w:rsidR="006A3391" w:rsidRPr="00AB6D4E" w:rsidRDefault="006A3391" w:rsidP="006A3391">
      <w:pPr>
        <w:pStyle w:val="PR1"/>
      </w:pPr>
      <w:r w:rsidRPr="00AB6D4E">
        <w:t>Tolerances shall comply with SDI-117 "Manufacturing Tolerances Standard Steel Doors and Frames."</w:t>
      </w:r>
    </w:p>
    <w:p w:rsidR="00344933" w:rsidRPr="00AB6D4E" w:rsidRDefault="00344933" w:rsidP="00B218EC">
      <w:pPr>
        <w:pStyle w:val="PR1"/>
      </w:pPr>
      <w:r w:rsidRPr="00AB6D4E">
        <w:lastRenderedPageBreak/>
        <w:t xml:space="preserve">Drill and tap doors and frames to receive </w:t>
      </w:r>
      <w:r w:rsidR="006D3560" w:rsidRPr="00AB6D4E">
        <w:t>non-template</w:t>
      </w:r>
      <w:r w:rsidRPr="00AB6D4E">
        <w:t>, mortised, and surface-mounted door hardware.</w:t>
      </w:r>
      <w:bookmarkStart w:id="167" w:name="C__Installation"/>
      <w:bookmarkEnd w:id="166"/>
    </w:p>
    <w:p w:rsidR="00344933" w:rsidRPr="00AB6D4E" w:rsidRDefault="00344933" w:rsidP="0075048A">
      <w:pPr>
        <w:pStyle w:val="ART"/>
        <w:spacing w:before="360"/>
      </w:pPr>
      <w:r w:rsidRPr="00AB6D4E">
        <w:t>INSTALLATION</w:t>
      </w:r>
    </w:p>
    <w:p w:rsidR="00344933" w:rsidRPr="00AB6D4E" w:rsidRDefault="00344933" w:rsidP="00B218EC">
      <w:pPr>
        <w:pStyle w:val="PR1"/>
      </w:pPr>
      <w:r w:rsidRPr="00AB6D4E">
        <w:t>General:</w:t>
      </w:r>
      <w:r w:rsidR="00290519">
        <w:t xml:space="preserve"> </w:t>
      </w:r>
      <w:r w:rsidRPr="00AB6D4E">
        <w:t>Install hollow metal work plumb, rigid, properly aligned, and securely fastened in place; comply with Drawings and manufacturer's written instructions.</w:t>
      </w:r>
    </w:p>
    <w:p w:rsidR="00344933" w:rsidRPr="00AB6D4E" w:rsidRDefault="00344933" w:rsidP="00B218EC">
      <w:pPr>
        <w:pStyle w:val="PR1"/>
      </w:pPr>
      <w:r w:rsidRPr="00AB6D4E">
        <w:t>Hollow Metal Frames:</w:t>
      </w:r>
      <w:r w:rsidR="00290519">
        <w:t xml:space="preserve"> </w:t>
      </w:r>
      <w:r w:rsidRPr="00AB6D4E">
        <w:t>Install hollow metal frames of size and profile indicated</w:t>
      </w:r>
      <w:r w:rsidR="00A7792A" w:rsidRPr="00AB6D4E">
        <w:t>.</w:t>
      </w:r>
      <w:r w:rsidR="00290519">
        <w:t xml:space="preserve"> </w:t>
      </w:r>
      <w:r w:rsidR="00A7792A" w:rsidRPr="00AB6D4E">
        <w:t>Comply with ANSI/SDI A250.11 and NFPA 80 at fire rated openings.</w:t>
      </w:r>
    </w:p>
    <w:p w:rsidR="00344933" w:rsidRPr="00AB6D4E" w:rsidRDefault="00344933" w:rsidP="006A3391">
      <w:pPr>
        <w:pStyle w:val="PR2"/>
        <w:spacing w:before="240"/>
        <w:rPr>
          <w:spacing w:val="-2"/>
        </w:rPr>
      </w:pPr>
      <w:r w:rsidRPr="00AB6D4E">
        <w:rPr>
          <w:spacing w:val="-2"/>
        </w:rPr>
        <w:t>Set frames accurately in position, plumbed, aligned, and braced securely until permanent anchors are set.</w:t>
      </w:r>
      <w:r w:rsidR="00290519">
        <w:rPr>
          <w:spacing w:val="-2"/>
        </w:rPr>
        <w:t xml:space="preserve"> </w:t>
      </w:r>
      <w:r w:rsidRPr="00AB6D4E">
        <w:rPr>
          <w:spacing w:val="-2"/>
        </w:rPr>
        <w:t>After wall construction is complete</w:t>
      </w:r>
      <w:r w:rsidR="00A7792A" w:rsidRPr="00AB6D4E">
        <w:rPr>
          <w:spacing w:val="-2"/>
        </w:rPr>
        <w:t xml:space="preserve"> and frames properly set and secured</w:t>
      </w:r>
      <w:r w:rsidRPr="00AB6D4E">
        <w:rPr>
          <w:spacing w:val="-2"/>
        </w:rPr>
        <w:t>, remove temporary braces, leaving surfaces smooth and undamaged.</w:t>
      </w:r>
      <w:r w:rsidR="00290519">
        <w:rPr>
          <w:spacing w:val="-2"/>
        </w:rPr>
        <w:t xml:space="preserve"> </w:t>
      </w:r>
      <w:r w:rsidR="006A3391" w:rsidRPr="00AB6D4E">
        <w:rPr>
          <w:spacing w:val="-2"/>
        </w:rPr>
        <w:t>Shim as necessary to comply with installation tolerances.</w:t>
      </w:r>
    </w:p>
    <w:p w:rsidR="00344933" w:rsidRPr="00AB6D4E" w:rsidRDefault="00344933" w:rsidP="00B218EC">
      <w:pPr>
        <w:pStyle w:val="PR2"/>
        <w:spacing w:before="240"/>
      </w:pPr>
      <w:r w:rsidRPr="00AB6D4E">
        <w:t>Floor Anchors:</w:t>
      </w:r>
      <w:r w:rsidR="00290519">
        <w:t xml:space="preserve"> </w:t>
      </w:r>
      <w:r w:rsidRPr="00AB6D4E">
        <w:t xml:space="preserve">Provide floor anchors for each jamb and mullion that extends to floor, and secure with </w:t>
      </w:r>
      <w:r w:rsidR="006D3560" w:rsidRPr="00AB6D4E">
        <w:t>post-installed</w:t>
      </w:r>
      <w:r w:rsidRPr="00AB6D4E">
        <w:t xml:space="preserve"> expansion anchors.</w:t>
      </w:r>
    </w:p>
    <w:p w:rsidR="00344933" w:rsidRPr="00AB6D4E" w:rsidRDefault="00344933" w:rsidP="00B218EC">
      <w:pPr>
        <w:pStyle w:val="PR2"/>
      </w:pPr>
      <w:r w:rsidRPr="00AB6D4E">
        <w:t>Masonry Walls:</w:t>
      </w:r>
      <w:r w:rsidR="00290519">
        <w:t xml:space="preserve"> </w:t>
      </w:r>
      <w:r w:rsidRPr="00AB6D4E">
        <w:t>Coordinate installation of frames to allow for solidly filling space between frames and masonry wit</w:t>
      </w:r>
      <w:r w:rsidR="00314106" w:rsidRPr="00AB6D4E">
        <w:t>h mortar</w:t>
      </w:r>
      <w:r w:rsidRPr="00AB6D4E">
        <w:t>.</w:t>
      </w:r>
    </w:p>
    <w:p w:rsidR="00D958FE" w:rsidRPr="00AB6D4E" w:rsidRDefault="00D958FE" w:rsidP="00B218EC">
      <w:pPr>
        <w:pStyle w:val="PR2"/>
      </w:pPr>
      <w:r w:rsidRPr="00AB6D4E">
        <w:t>Grout Requirements:</w:t>
      </w:r>
      <w:r w:rsidR="00290519">
        <w:t xml:space="preserve"> </w:t>
      </w:r>
      <w:r w:rsidRPr="00AB6D4E">
        <w:t>Do not grout head of frames unless reinforcing has been installed in head of frame.</w:t>
      </w:r>
      <w:r w:rsidR="00290519">
        <w:t xml:space="preserve"> </w:t>
      </w:r>
      <w:r w:rsidRPr="00AB6D4E">
        <w:t>Do not grout vertical or horizontal closed mullion members.</w:t>
      </w:r>
    </w:p>
    <w:p w:rsidR="00344933" w:rsidRPr="00AB6D4E" w:rsidRDefault="00344933" w:rsidP="00B218EC">
      <w:pPr>
        <w:pStyle w:val="PR1"/>
      </w:pPr>
      <w:r w:rsidRPr="00AB6D4E">
        <w:t>Hollow Metal Doors:</w:t>
      </w:r>
      <w:r w:rsidR="00290519">
        <w:t xml:space="preserve"> </w:t>
      </w:r>
      <w:r w:rsidRPr="00AB6D4E">
        <w:t>Fit hollow metal doors accurately in frames, within clearances specified below.</w:t>
      </w:r>
      <w:r w:rsidR="00290519">
        <w:t xml:space="preserve"> </w:t>
      </w:r>
      <w:r w:rsidRPr="00AB6D4E">
        <w:t>Shim as necessary.</w:t>
      </w:r>
    </w:p>
    <w:p w:rsidR="00344933" w:rsidRPr="00AB6D4E" w:rsidRDefault="00344933" w:rsidP="00B218EC">
      <w:pPr>
        <w:pStyle w:val="PR2"/>
        <w:spacing w:before="240"/>
      </w:pPr>
      <w:r w:rsidRPr="00AB6D4E">
        <w:t>Non-Fire-Rated Standard Steel Doors:</w:t>
      </w:r>
    </w:p>
    <w:p w:rsidR="00344933" w:rsidRPr="00AB6D4E" w:rsidRDefault="00344933" w:rsidP="00B218EC">
      <w:pPr>
        <w:pStyle w:val="PR3"/>
        <w:spacing w:before="240"/>
      </w:pPr>
      <w:r w:rsidRPr="00AB6D4E">
        <w:t>Jambs and Head:</w:t>
      </w:r>
      <w:r w:rsidR="00290519">
        <w:t xml:space="preserve"> </w:t>
      </w:r>
      <w:r w:rsidRPr="00AB6D4E">
        <w:rPr>
          <w:rStyle w:val="IP"/>
          <w:color w:val="000000"/>
        </w:rPr>
        <w:t>1/8 inch</w:t>
      </w:r>
      <w:r w:rsidRPr="00AB6D4E">
        <w:t xml:space="preserve"> plus or minus </w:t>
      </w:r>
      <w:r w:rsidRPr="00AB6D4E">
        <w:rPr>
          <w:rStyle w:val="IP"/>
          <w:color w:val="000000"/>
        </w:rPr>
        <w:t>1/16 inch</w:t>
      </w:r>
      <w:r w:rsidRPr="00AB6D4E">
        <w:t>.</w:t>
      </w:r>
    </w:p>
    <w:p w:rsidR="00344933" w:rsidRPr="00AB6D4E" w:rsidRDefault="00344933" w:rsidP="00B218EC">
      <w:pPr>
        <w:pStyle w:val="PR3"/>
      </w:pPr>
      <w:r w:rsidRPr="00AB6D4E">
        <w:t>Between Edges of Pairs of Doors:</w:t>
      </w:r>
      <w:r w:rsidR="00290519">
        <w:t xml:space="preserve"> </w:t>
      </w:r>
      <w:r w:rsidRPr="00AB6D4E">
        <w:rPr>
          <w:rStyle w:val="IP"/>
          <w:color w:val="000000"/>
        </w:rPr>
        <w:t>1/8 inch</w:t>
      </w:r>
      <w:r w:rsidRPr="00AB6D4E">
        <w:rPr>
          <w:rStyle w:val="SI"/>
          <w:color w:val="000000"/>
        </w:rPr>
        <w:t xml:space="preserve"> </w:t>
      </w:r>
      <w:r w:rsidRPr="00AB6D4E">
        <w:t xml:space="preserve">plus or minus </w:t>
      </w:r>
      <w:r w:rsidRPr="00AB6D4E">
        <w:rPr>
          <w:rStyle w:val="IP"/>
          <w:color w:val="000000"/>
        </w:rPr>
        <w:t>1/16 inch</w:t>
      </w:r>
      <w:r w:rsidRPr="00AB6D4E">
        <w:t>.</w:t>
      </w:r>
    </w:p>
    <w:p w:rsidR="00344933" w:rsidRPr="00AB6D4E" w:rsidRDefault="00344933" w:rsidP="00B218EC">
      <w:pPr>
        <w:pStyle w:val="PR3"/>
      </w:pPr>
      <w:r w:rsidRPr="00AB6D4E">
        <w:t>Between Bottom of Door and Top of Threshold:</w:t>
      </w:r>
      <w:r w:rsidR="00290519">
        <w:t xml:space="preserve"> </w:t>
      </w:r>
      <w:r w:rsidRPr="00AB6D4E">
        <w:t xml:space="preserve">Maximum </w:t>
      </w:r>
      <w:r w:rsidRPr="00AB6D4E">
        <w:rPr>
          <w:rStyle w:val="IP"/>
          <w:color w:val="000000"/>
        </w:rPr>
        <w:t>3/8 inch</w:t>
      </w:r>
      <w:r w:rsidRPr="00AB6D4E">
        <w:t>.</w:t>
      </w:r>
    </w:p>
    <w:p w:rsidR="00344933" w:rsidRPr="00AB6D4E" w:rsidRDefault="00344933" w:rsidP="00B218EC">
      <w:pPr>
        <w:pStyle w:val="PR3"/>
      </w:pPr>
      <w:r w:rsidRPr="00AB6D4E">
        <w:t>Between Bottom of Door and Top of Finish Floor (No Threshold):</w:t>
      </w:r>
      <w:r w:rsidR="00290519">
        <w:t xml:space="preserve"> </w:t>
      </w:r>
      <w:r w:rsidRPr="00AB6D4E">
        <w:t xml:space="preserve">Maximum </w:t>
      </w:r>
      <w:r w:rsidRPr="00AB6D4E">
        <w:rPr>
          <w:rStyle w:val="IP"/>
          <w:color w:val="000000"/>
        </w:rPr>
        <w:t>3/4 inch</w:t>
      </w:r>
      <w:r w:rsidRPr="00AB6D4E">
        <w:t>.</w:t>
      </w:r>
    </w:p>
    <w:p w:rsidR="00344933" w:rsidRPr="00AB6D4E" w:rsidRDefault="00344933" w:rsidP="00B218EC">
      <w:pPr>
        <w:pStyle w:val="PR2"/>
        <w:spacing w:before="240"/>
      </w:pPr>
      <w:r w:rsidRPr="00AB6D4E">
        <w:t>Fire-Rated Doors:</w:t>
      </w:r>
      <w:r w:rsidR="00290519">
        <w:t xml:space="preserve"> </w:t>
      </w:r>
      <w:r w:rsidRPr="00AB6D4E">
        <w:t>Install doors with clearances according to NFPA 80.</w:t>
      </w:r>
    </w:p>
    <w:p w:rsidR="00344933" w:rsidRPr="00AB6D4E" w:rsidRDefault="00F57E44" w:rsidP="00B218EC">
      <w:pPr>
        <w:pStyle w:val="PR1"/>
      </w:pPr>
      <w:r w:rsidRPr="00AB6D4E">
        <w:t xml:space="preserve">Field </w:t>
      </w:r>
      <w:r w:rsidR="00344933" w:rsidRPr="00AB6D4E">
        <w:t>Glazing:</w:t>
      </w:r>
      <w:r w:rsidR="00290519">
        <w:t xml:space="preserve"> </w:t>
      </w:r>
      <w:r w:rsidR="00344933" w:rsidRPr="00AB6D4E">
        <w:t>Comply with installation requirements in Division 08 Section "Glazing" and with hollow metal manufacturer's written instructions.</w:t>
      </w:r>
      <w:bookmarkStart w:id="168" w:name="C__Adjusting_and_Cleaning"/>
      <w:bookmarkEnd w:id="167"/>
    </w:p>
    <w:p w:rsidR="00344933" w:rsidRPr="00AB6D4E" w:rsidRDefault="00344933" w:rsidP="0075048A">
      <w:pPr>
        <w:pStyle w:val="ART"/>
        <w:spacing w:before="360"/>
      </w:pPr>
      <w:r w:rsidRPr="00AB6D4E">
        <w:t>ADJUSTING AND CLEANING</w:t>
      </w:r>
    </w:p>
    <w:p w:rsidR="00344933" w:rsidRPr="00AB6D4E" w:rsidRDefault="00344933" w:rsidP="00B218EC">
      <w:pPr>
        <w:pStyle w:val="PR1"/>
      </w:pPr>
      <w:r w:rsidRPr="00AB6D4E">
        <w:t>Final Adjustments:</w:t>
      </w:r>
      <w:r w:rsidR="00290519">
        <w:t xml:space="preserve"> </w:t>
      </w:r>
      <w:r w:rsidRPr="00AB6D4E">
        <w:t>Check and readjust operating hardware items immediately before final inspection.</w:t>
      </w:r>
      <w:r w:rsidR="00290519">
        <w:t xml:space="preserve"> </w:t>
      </w:r>
      <w:r w:rsidRPr="00AB6D4E">
        <w:t>Leave work in complete and proper operating condition.</w:t>
      </w:r>
      <w:r w:rsidR="00290519">
        <w:t xml:space="preserve"> </w:t>
      </w:r>
      <w:r w:rsidRPr="00AB6D4E">
        <w:t>Remove and replace defective work, including hollow metal work that is warped, bowed, or otherwise unacceptable.</w:t>
      </w:r>
    </w:p>
    <w:p w:rsidR="00344933" w:rsidRPr="00AB6D4E" w:rsidRDefault="00344933" w:rsidP="00B218EC">
      <w:pPr>
        <w:pStyle w:val="PR1"/>
      </w:pPr>
      <w:r w:rsidRPr="00AB6D4E">
        <w:t>Remove grout and other bonding material from hollow metal work immediately after installation.</w:t>
      </w:r>
    </w:p>
    <w:p w:rsidR="00344933" w:rsidRPr="00AB6D4E" w:rsidRDefault="00344933" w:rsidP="00B218EC">
      <w:pPr>
        <w:pStyle w:val="PR1"/>
      </w:pPr>
      <w:r w:rsidRPr="00AB6D4E">
        <w:lastRenderedPageBreak/>
        <w:t xml:space="preserve">Prime-Coat </w:t>
      </w:r>
      <w:r w:rsidR="00F57E44" w:rsidRPr="00AB6D4E">
        <w:t xml:space="preserve">and Painted Finish </w:t>
      </w:r>
      <w:r w:rsidRPr="00AB6D4E">
        <w:t>Touchup:</w:t>
      </w:r>
      <w:r w:rsidR="00290519">
        <w:t xml:space="preserve"> </w:t>
      </w:r>
      <w:r w:rsidRPr="00AB6D4E">
        <w:t>Immediately after erection, sand smooth rusted or damaged areas of prime coat</w:t>
      </w:r>
      <w:r w:rsidR="008D3D8E" w:rsidRPr="00AB6D4E">
        <w:t>,</w:t>
      </w:r>
      <w:r w:rsidRPr="00AB6D4E">
        <w:t xml:space="preserve"> </w:t>
      </w:r>
      <w:r w:rsidR="006E2C66" w:rsidRPr="00AB6D4E">
        <w:t>or painted finish</w:t>
      </w:r>
      <w:r w:rsidR="00F57E44" w:rsidRPr="00AB6D4E">
        <w:t>es</w:t>
      </w:r>
      <w:r w:rsidR="008D3D8E" w:rsidRPr="00AB6D4E">
        <w:t>,</w:t>
      </w:r>
      <w:r w:rsidR="006E2C66" w:rsidRPr="00AB6D4E">
        <w:t xml:space="preserve"> </w:t>
      </w:r>
      <w:r w:rsidRPr="00AB6D4E">
        <w:t>and a</w:t>
      </w:r>
      <w:r w:rsidR="006E2C66" w:rsidRPr="00AB6D4E">
        <w:t>pply touchup of compatible air drying, rust-inhibitive primer</w:t>
      </w:r>
      <w:r w:rsidR="008D3D8E" w:rsidRPr="00AB6D4E">
        <w:t>, zinc rich primer (exterior and galvanized openings)</w:t>
      </w:r>
      <w:r w:rsidR="006E2C66" w:rsidRPr="00AB6D4E">
        <w:t xml:space="preserve"> or </w:t>
      </w:r>
      <w:r w:rsidR="008D3D8E" w:rsidRPr="00AB6D4E">
        <w:t xml:space="preserve">finish </w:t>
      </w:r>
      <w:r w:rsidR="006E2C66" w:rsidRPr="00AB6D4E">
        <w:t>paint</w:t>
      </w:r>
      <w:r w:rsidRPr="00AB6D4E">
        <w:t>.</w:t>
      </w:r>
      <w:bookmarkEnd w:id="164"/>
      <w:bookmarkEnd w:id="168"/>
    </w:p>
    <w:p w:rsidR="00344933" w:rsidRPr="00AB6D4E" w:rsidRDefault="00344933" w:rsidP="00B218EC">
      <w:pPr>
        <w:pStyle w:val="EOS"/>
      </w:pPr>
      <w:r w:rsidRPr="00AB6D4E">
        <w:t>END OF SECTION 081113</w:t>
      </w:r>
      <w:bookmarkEnd w:id="0"/>
    </w:p>
    <w:sectPr w:rsidR="00344933" w:rsidRPr="00AB6D4E" w:rsidSect="00293BAA">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14" w:rsidRDefault="00F64914">
      <w:r>
        <w:separator/>
      </w:r>
    </w:p>
  </w:endnote>
  <w:endnote w:type="continuationSeparator" w:id="0">
    <w:p w:rsidR="00F64914" w:rsidRDefault="00F6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9" w:rsidRDefault="00EC6849">
    <w:r>
      <w:t>HOLLOW METAL DOORS AND FRAMES</w:t>
    </w:r>
    <w:r>
      <w:tab/>
    </w:r>
    <w:r>
      <w:tab/>
    </w:r>
    <w:r>
      <w:tab/>
    </w:r>
    <w:r>
      <w:tab/>
    </w:r>
    <w:r>
      <w:tab/>
    </w:r>
    <w:r>
      <w:tab/>
    </w:r>
    <w:r>
      <w:tab/>
    </w:r>
    <w:r>
      <w:tab/>
    </w:r>
    <w:r>
      <w:tab/>
    </w:r>
    <w:r>
      <w:tab/>
    </w:r>
    <w:r>
      <w:tab/>
    </w:r>
    <w:r>
      <w:tab/>
    </w:r>
    <w:r>
      <w:rPr>
        <w:rStyle w:val="NUM"/>
        <w:szCs w:val="18"/>
      </w:rPr>
      <w:t>081113</w:t>
    </w:r>
    <w:r w:rsidRPr="00B03CFB">
      <w:rPr>
        <w:rStyle w:val="NUM"/>
        <w:szCs w:val="18"/>
      </w:rPr>
      <w:t xml:space="preserve"> </w:t>
    </w:r>
    <w:r w:rsidRPr="00B03CFB">
      <w:t xml:space="preserve">- </w:t>
    </w:r>
    <w:r w:rsidR="00A075D1">
      <w:fldChar w:fldCharType="begin"/>
    </w:r>
    <w:r w:rsidR="00A075D1">
      <w:instrText xml:space="preserve"> PAGE  \* MERGEFORMAT </w:instrText>
    </w:r>
    <w:r w:rsidR="00A075D1">
      <w:fldChar w:fldCharType="separate"/>
    </w:r>
    <w:r w:rsidR="00D355B7">
      <w:rPr>
        <w:noProof/>
      </w:rPr>
      <w:t>9</w:t>
    </w:r>
    <w:r w:rsidR="00A075D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14" w:rsidRDefault="00F64914">
      <w:r>
        <w:separator/>
      </w:r>
    </w:p>
  </w:footnote>
  <w:footnote w:type="continuationSeparator" w:id="0">
    <w:p w:rsidR="00F64914" w:rsidRDefault="00F6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49" w:rsidRDefault="00EC6849" w:rsidP="00A8784B">
    <w:pPr>
      <w:pStyle w:val="Header"/>
      <w:tabs>
        <w:tab w:val="clear" w:pos="4320"/>
        <w:tab w:val="clear" w:pos="8640"/>
        <w:tab w:val="center" w:pos="4590"/>
        <w:tab w:val="right" w:pos="9360"/>
      </w:tabs>
      <w:rPr>
        <w:caps/>
      </w:rPr>
    </w:pPr>
    <w:r>
      <w:rPr>
        <w:rStyle w:val="CPR"/>
        <w:caps/>
      </w:rPr>
      <w:t>[project name]</w:t>
    </w:r>
    <w:r>
      <w:rPr>
        <w:caps/>
      </w:rPr>
      <w:tab/>
    </w:r>
    <w:r>
      <w:rPr>
        <w:caps/>
      </w:rPr>
      <w:tab/>
      <w:t>[project number]</w:t>
    </w:r>
  </w:p>
  <w:p w:rsidR="00EC6849" w:rsidRPr="00C71E04" w:rsidRDefault="00EC6849" w:rsidP="00C71E04">
    <w:pPr>
      <w:pStyle w:val="Header"/>
      <w:tabs>
        <w:tab w:val="clear" w:pos="4320"/>
        <w:tab w:val="clear" w:pos="8640"/>
        <w:tab w:val="center" w:pos="4590"/>
        <w:tab w:val="right" w:pos="9360"/>
      </w:tabs>
      <w:rPr>
        <w:caps/>
      </w:rPr>
    </w:pPr>
    <w:r>
      <w:t>[</w:t>
    </w:r>
    <w:r w:rsidRPr="00DF6BCD">
      <w:rPr>
        <w:caps/>
      </w:rPr>
      <w:t>CITY AND STATE</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EC459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Times New Roman" w:hAnsi="Times New Roman"/>
        <w:b w:val="0"/>
        <w:bCs w:val="0"/>
        <w:i w:val="0"/>
        <w:iCs w:val="0"/>
        <w:caps w:val="0"/>
        <w:smallCaps w:val="0"/>
        <w:strike w:val="0"/>
        <w:dstrike w:val="0"/>
        <w:color w:val="000000"/>
        <w:spacing w:val="-2"/>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440"/>
        </w:tabs>
        <w:ind w:left="144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D10467F"/>
    <w:multiLevelType w:val="multilevel"/>
    <w:tmpl w:val="5B286C3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2D2E67F4"/>
    <w:multiLevelType w:val="singleLevel"/>
    <w:tmpl w:val="005ABD22"/>
    <w:lvl w:ilvl="0">
      <w:start w:val="2"/>
      <w:numFmt w:val="decimal"/>
      <w:lvlText w:val="%1."/>
      <w:lvlJc w:val="left"/>
      <w:pPr>
        <w:tabs>
          <w:tab w:val="num" w:pos="1440"/>
        </w:tabs>
        <w:ind w:left="1440" w:hanging="360"/>
      </w:pPr>
      <w:rPr>
        <w:rFonts w:hint="default"/>
      </w:rPr>
    </w:lvl>
  </w:abstractNum>
  <w:abstractNum w:abstractNumId="3">
    <w:nsid w:val="2D63790A"/>
    <w:multiLevelType w:val="multilevel"/>
    <w:tmpl w:val="F7041E0E"/>
    <w:lvl w:ilvl="0">
      <w:start w:val="1"/>
      <w:numFmt w:val="decimalZero"/>
      <w:lvlText w:val="2.%1"/>
      <w:lvlJc w:val="left"/>
      <w:pPr>
        <w:tabs>
          <w:tab w:val="num" w:pos="720"/>
        </w:tabs>
        <w:ind w:left="720" w:hanging="720"/>
      </w:pPr>
      <w:rPr>
        <w:rFonts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decimal"/>
      <w:lvlText w:val="%7."/>
      <w:lvlJc w:val="left"/>
      <w:pPr>
        <w:tabs>
          <w:tab w:val="num" w:pos="2880"/>
        </w:tabs>
        <w:ind w:left="2880" w:hanging="720"/>
      </w:pPr>
      <w:rPr>
        <w:rFonts w:hint="default"/>
        <w:b w:val="0"/>
        <w:i w:val="0"/>
      </w:rPr>
    </w:lvl>
    <w:lvl w:ilvl="7">
      <w:start w:val="1"/>
      <w:numFmt w:val="lowerLetter"/>
      <w:lvlText w:val="%8."/>
      <w:lvlJc w:val="left"/>
      <w:pPr>
        <w:tabs>
          <w:tab w:val="num" w:pos="3600"/>
        </w:tabs>
        <w:ind w:left="3600" w:hanging="720"/>
      </w:pPr>
      <w:rPr>
        <w:rFonts w:hint="default"/>
        <w:b w:val="0"/>
        <w:i w:val="0"/>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E0"/>
    <w:rsid w:val="00000DD3"/>
    <w:rsid w:val="00002192"/>
    <w:rsid w:val="000070E9"/>
    <w:rsid w:val="000165AE"/>
    <w:rsid w:val="000205BC"/>
    <w:rsid w:val="00027484"/>
    <w:rsid w:val="00030D21"/>
    <w:rsid w:val="00033ADA"/>
    <w:rsid w:val="000349B8"/>
    <w:rsid w:val="00037820"/>
    <w:rsid w:val="00047617"/>
    <w:rsid w:val="00050CAC"/>
    <w:rsid w:val="000535EA"/>
    <w:rsid w:val="000550EB"/>
    <w:rsid w:val="00061306"/>
    <w:rsid w:val="000734B8"/>
    <w:rsid w:val="00075300"/>
    <w:rsid w:val="00083BE5"/>
    <w:rsid w:val="000905F8"/>
    <w:rsid w:val="000A4C88"/>
    <w:rsid w:val="000B40C3"/>
    <w:rsid w:val="000C7CC5"/>
    <w:rsid w:val="000D3AF4"/>
    <w:rsid w:val="000E1DE5"/>
    <w:rsid w:val="000E34FF"/>
    <w:rsid w:val="000E6EE7"/>
    <w:rsid w:val="000F7D7F"/>
    <w:rsid w:val="001014A4"/>
    <w:rsid w:val="001033D1"/>
    <w:rsid w:val="00115132"/>
    <w:rsid w:val="00127693"/>
    <w:rsid w:val="0013414D"/>
    <w:rsid w:val="00136A2F"/>
    <w:rsid w:val="00140872"/>
    <w:rsid w:val="00144CBD"/>
    <w:rsid w:val="001626F8"/>
    <w:rsid w:val="00166C5C"/>
    <w:rsid w:val="001C659A"/>
    <w:rsid w:val="001D0841"/>
    <w:rsid w:val="001D7EFB"/>
    <w:rsid w:val="001F45F2"/>
    <w:rsid w:val="001F469F"/>
    <w:rsid w:val="001F480B"/>
    <w:rsid w:val="001F57BF"/>
    <w:rsid w:val="001F73B6"/>
    <w:rsid w:val="0020200E"/>
    <w:rsid w:val="00204551"/>
    <w:rsid w:val="002070F7"/>
    <w:rsid w:val="00210353"/>
    <w:rsid w:val="00215FA4"/>
    <w:rsid w:val="00224B24"/>
    <w:rsid w:val="00233BDB"/>
    <w:rsid w:val="00236C5F"/>
    <w:rsid w:val="002406CF"/>
    <w:rsid w:val="00251163"/>
    <w:rsid w:val="002657AA"/>
    <w:rsid w:val="0027563E"/>
    <w:rsid w:val="00275721"/>
    <w:rsid w:val="00281810"/>
    <w:rsid w:val="0028578B"/>
    <w:rsid w:val="00290519"/>
    <w:rsid w:val="00293BAA"/>
    <w:rsid w:val="002A6577"/>
    <w:rsid w:val="002A68B3"/>
    <w:rsid w:val="002B5E6E"/>
    <w:rsid w:val="002B6AFF"/>
    <w:rsid w:val="002C3CA4"/>
    <w:rsid w:val="002E4BF3"/>
    <w:rsid w:val="002E6135"/>
    <w:rsid w:val="002F02DE"/>
    <w:rsid w:val="002F2E08"/>
    <w:rsid w:val="002F480B"/>
    <w:rsid w:val="00304D19"/>
    <w:rsid w:val="00306BA1"/>
    <w:rsid w:val="00314106"/>
    <w:rsid w:val="003174B4"/>
    <w:rsid w:val="0031754E"/>
    <w:rsid w:val="00335955"/>
    <w:rsid w:val="00344933"/>
    <w:rsid w:val="003510EC"/>
    <w:rsid w:val="00353AE4"/>
    <w:rsid w:val="00381082"/>
    <w:rsid w:val="003818BF"/>
    <w:rsid w:val="00383BFC"/>
    <w:rsid w:val="0038579D"/>
    <w:rsid w:val="0039140A"/>
    <w:rsid w:val="003A3E2E"/>
    <w:rsid w:val="003A5EB9"/>
    <w:rsid w:val="003B0EAF"/>
    <w:rsid w:val="003B3E76"/>
    <w:rsid w:val="003B534A"/>
    <w:rsid w:val="003C2CBB"/>
    <w:rsid w:val="003D07F9"/>
    <w:rsid w:val="003E0277"/>
    <w:rsid w:val="003E7D62"/>
    <w:rsid w:val="003F0A9E"/>
    <w:rsid w:val="003F28D4"/>
    <w:rsid w:val="00425098"/>
    <w:rsid w:val="00434F18"/>
    <w:rsid w:val="00436F6E"/>
    <w:rsid w:val="00440AB7"/>
    <w:rsid w:val="00442326"/>
    <w:rsid w:val="004444E9"/>
    <w:rsid w:val="0044605D"/>
    <w:rsid w:val="00451954"/>
    <w:rsid w:val="00455639"/>
    <w:rsid w:val="004601CF"/>
    <w:rsid w:val="0047391C"/>
    <w:rsid w:val="004740E3"/>
    <w:rsid w:val="0048120E"/>
    <w:rsid w:val="004926F9"/>
    <w:rsid w:val="00492CAD"/>
    <w:rsid w:val="00494607"/>
    <w:rsid w:val="004962FC"/>
    <w:rsid w:val="004A11D1"/>
    <w:rsid w:val="004A3E7A"/>
    <w:rsid w:val="004B17C4"/>
    <w:rsid w:val="004B59F0"/>
    <w:rsid w:val="004B6FA5"/>
    <w:rsid w:val="004C2FA7"/>
    <w:rsid w:val="004C6130"/>
    <w:rsid w:val="004C78C6"/>
    <w:rsid w:val="004D281D"/>
    <w:rsid w:val="004D634B"/>
    <w:rsid w:val="004E5685"/>
    <w:rsid w:val="004E657B"/>
    <w:rsid w:val="004F2807"/>
    <w:rsid w:val="005040BD"/>
    <w:rsid w:val="00504144"/>
    <w:rsid w:val="00522307"/>
    <w:rsid w:val="00531DC5"/>
    <w:rsid w:val="005322F5"/>
    <w:rsid w:val="00543414"/>
    <w:rsid w:val="00544BB1"/>
    <w:rsid w:val="00544EFE"/>
    <w:rsid w:val="00546464"/>
    <w:rsid w:val="00560799"/>
    <w:rsid w:val="00572D2C"/>
    <w:rsid w:val="005762C7"/>
    <w:rsid w:val="00595023"/>
    <w:rsid w:val="005A3A7F"/>
    <w:rsid w:val="005C5148"/>
    <w:rsid w:val="005E28A2"/>
    <w:rsid w:val="005F26F4"/>
    <w:rsid w:val="005F4BB9"/>
    <w:rsid w:val="00600D0C"/>
    <w:rsid w:val="0062447B"/>
    <w:rsid w:val="0062623F"/>
    <w:rsid w:val="0063087F"/>
    <w:rsid w:val="00631B75"/>
    <w:rsid w:val="006349A6"/>
    <w:rsid w:val="006363A1"/>
    <w:rsid w:val="006410F8"/>
    <w:rsid w:val="006429B8"/>
    <w:rsid w:val="00644FE4"/>
    <w:rsid w:val="006545FC"/>
    <w:rsid w:val="006564D4"/>
    <w:rsid w:val="00661A77"/>
    <w:rsid w:val="00664A0A"/>
    <w:rsid w:val="00665B21"/>
    <w:rsid w:val="006669D5"/>
    <w:rsid w:val="006724D0"/>
    <w:rsid w:val="00673AE0"/>
    <w:rsid w:val="006848AF"/>
    <w:rsid w:val="0068609E"/>
    <w:rsid w:val="00687C74"/>
    <w:rsid w:val="0069102E"/>
    <w:rsid w:val="0069185F"/>
    <w:rsid w:val="00696952"/>
    <w:rsid w:val="006A0FD1"/>
    <w:rsid w:val="006A1505"/>
    <w:rsid w:val="006A3391"/>
    <w:rsid w:val="006A5EC5"/>
    <w:rsid w:val="006A63AE"/>
    <w:rsid w:val="006B2189"/>
    <w:rsid w:val="006B3395"/>
    <w:rsid w:val="006B5896"/>
    <w:rsid w:val="006D3560"/>
    <w:rsid w:val="006D7437"/>
    <w:rsid w:val="006E2C66"/>
    <w:rsid w:val="006E7BA8"/>
    <w:rsid w:val="006F0580"/>
    <w:rsid w:val="0070212C"/>
    <w:rsid w:val="0070346A"/>
    <w:rsid w:val="007100B6"/>
    <w:rsid w:val="00713C7D"/>
    <w:rsid w:val="0071553E"/>
    <w:rsid w:val="00723053"/>
    <w:rsid w:val="00732F4D"/>
    <w:rsid w:val="00733045"/>
    <w:rsid w:val="007422E9"/>
    <w:rsid w:val="00742775"/>
    <w:rsid w:val="0075048A"/>
    <w:rsid w:val="00750E0F"/>
    <w:rsid w:val="00762FB7"/>
    <w:rsid w:val="007651F1"/>
    <w:rsid w:val="00770983"/>
    <w:rsid w:val="0077207E"/>
    <w:rsid w:val="00772603"/>
    <w:rsid w:val="00773FF0"/>
    <w:rsid w:val="0077477C"/>
    <w:rsid w:val="00774B16"/>
    <w:rsid w:val="00791746"/>
    <w:rsid w:val="00794229"/>
    <w:rsid w:val="007977E9"/>
    <w:rsid w:val="007A15AB"/>
    <w:rsid w:val="007C20BC"/>
    <w:rsid w:val="007C7DBC"/>
    <w:rsid w:val="007D4762"/>
    <w:rsid w:val="007D640F"/>
    <w:rsid w:val="007E2847"/>
    <w:rsid w:val="007E4F35"/>
    <w:rsid w:val="007E4F39"/>
    <w:rsid w:val="008037D7"/>
    <w:rsid w:val="00807C2A"/>
    <w:rsid w:val="00812A78"/>
    <w:rsid w:val="00812AE0"/>
    <w:rsid w:val="00813E98"/>
    <w:rsid w:val="0081582C"/>
    <w:rsid w:val="00815D04"/>
    <w:rsid w:val="00817EBD"/>
    <w:rsid w:val="008218C0"/>
    <w:rsid w:val="00821CFF"/>
    <w:rsid w:val="00822165"/>
    <w:rsid w:val="0083158D"/>
    <w:rsid w:val="0084254E"/>
    <w:rsid w:val="00847141"/>
    <w:rsid w:val="008566F0"/>
    <w:rsid w:val="00880C73"/>
    <w:rsid w:val="00883C87"/>
    <w:rsid w:val="00894A06"/>
    <w:rsid w:val="008B2655"/>
    <w:rsid w:val="008D3D8E"/>
    <w:rsid w:val="008E290B"/>
    <w:rsid w:val="008E3F50"/>
    <w:rsid w:val="008F14E8"/>
    <w:rsid w:val="00914390"/>
    <w:rsid w:val="009355BF"/>
    <w:rsid w:val="00936310"/>
    <w:rsid w:val="009375D2"/>
    <w:rsid w:val="00937F6E"/>
    <w:rsid w:val="009424E0"/>
    <w:rsid w:val="009515B9"/>
    <w:rsid w:val="0095540A"/>
    <w:rsid w:val="009659B8"/>
    <w:rsid w:val="00965C68"/>
    <w:rsid w:val="0098792F"/>
    <w:rsid w:val="00990B57"/>
    <w:rsid w:val="009928EA"/>
    <w:rsid w:val="00993E40"/>
    <w:rsid w:val="00994959"/>
    <w:rsid w:val="009953A1"/>
    <w:rsid w:val="009979D1"/>
    <w:rsid w:val="009A484E"/>
    <w:rsid w:val="009A6412"/>
    <w:rsid w:val="009B0383"/>
    <w:rsid w:val="009B7D36"/>
    <w:rsid w:val="009C0DD6"/>
    <w:rsid w:val="009C306E"/>
    <w:rsid w:val="009C5F61"/>
    <w:rsid w:val="009C7676"/>
    <w:rsid w:val="009E3F00"/>
    <w:rsid w:val="009F0B6A"/>
    <w:rsid w:val="009F2FDA"/>
    <w:rsid w:val="009F566D"/>
    <w:rsid w:val="00A06126"/>
    <w:rsid w:val="00A075D1"/>
    <w:rsid w:val="00A123FE"/>
    <w:rsid w:val="00A15AF6"/>
    <w:rsid w:val="00A168BA"/>
    <w:rsid w:val="00A21A2E"/>
    <w:rsid w:val="00A314E1"/>
    <w:rsid w:val="00A33C70"/>
    <w:rsid w:val="00A365E9"/>
    <w:rsid w:val="00A36EE4"/>
    <w:rsid w:val="00A41CA0"/>
    <w:rsid w:val="00A533A7"/>
    <w:rsid w:val="00A576B3"/>
    <w:rsid w:val="00A627C9"/>
    <w:rsid w:val="00A65ECC"/>
    <w:rsid w:val="00A679C9"/>
    <w:rsid w:val="00A72801"/>
    <w:rsid w:val="00A74471"/>
    <w:rsid w:val="00A7792A"/>
    <w:rsid w:val="00A77DDB"/>
    <w:rsid w:val="00A80E21"/>
    <w:rsid w:val="00A842DB"/>
    <w:rsid w:val="00A8784B"/>
    <w:rsid w:val="00A97E75"/>
    <w:rsid w:val="00AA126B"/>
    <w:rsid w:val="00AA289B"/>
    <w:rsid w:val="00AA6546"/>
    <w:rsid w:val="00AB0A9D"/>
    <w:rsid w:val="00AB1C5E"/>
    <w:rsid w:val="00AB6D4E"/>
    <w:rsid w:val="00AD0D18"/>
    <w:rsid w:val="00AE01D4"/>
    <w:rsid w:val="00AE2340"/>
    <w:rsid w:val="00AE27B2"/>
    <w:rsid w:val="00AE3FE9"/>
    <w:rsid w:val="00AE7458"/>
    <w:rsid w:val="00AF4969"/>
    <w:rsid w:val="00AF5EB7"/>
    <w:rsid w:val="00AF7F37"/>
    <w:rsid w:val="00B00921"/>
    <w:rsid w:val="00B03D9C"/>
    <w:rsid w:val="00B04BAC"/>
    <w:rsid w:val="00B11F02"/>
    <w:rsid w:val="00B218EC"/>
    <w:rsid w:val="00B27B8D"/>
    <w:rsid w:val="00B3290B"/>
    <w:rsid w:val="00B4086F"/>
    <w:rsid w:val="00B5332F"/>
    <w:rsid w:val="00B56946"/>
    <w:rsid w:val="00B637B7"/>
    <w:rsid w:val="00B6566B"/>
    <w:rsid w:val="00B7367C"/>
    <w:rsid w:val="00B74AED"/>
    <w:rsid w:val="00B75061"/>
    <w:rsid w:val="00B8426A"/>
    <w:rsid w:val="00B84574"/>
    <w:rsid w:val="00B86BA9"/>
    <w:rsid w:val="00B875C1"/>
    <w:rsid w:val="00B909AE"/>
    <w:rsid w:val="00B95588"/>
    <w:rsid w:val="00BA35C5"/>
    <w:rsid w:val="00BB3DBE"/>
    <w:rsid w:val="00BB6867"/>
    <w:rsid w:val="00BD4EE5"/>
    <w:rsid w:val="00BE52E1"/>
    <w:rsid w:val="00BF78BE"/>
    <w:rsid w:val="00C2240D"/>
    <w:rsid w:val="00C24C84"/>
    <w:rsid w:val="00C265B9"/>
    <w:rsid w:val="00C26D05"/>
    <w:rsid w:val="00C26E3C"/>
    <w:rsid w:val="00C27B03"/>
    <w:rsid w:val="00C401BE"/>
    <w:rsid w:val="00C404A2"/>
    <w:rsid w:val="00C71E04"/>
    <w:rsid w:val="00C73DB4"/>
    <w:rsid w:val="00C83405"/>
    <w:rsid w:val="00C855EB"/>
    <w:rsid w:val="00C91374"/>
    <w:rsid w:val="00C922C3"/>
    <w:rsid w:val="00CA5226"/>
    <w:rsid w:val="00CA5B2A"/>
    <w:rsid w:val="00CB5B19"/>
    <w:rsid w:val="00CC153A"/>
    <w:rsid w:val="00CC314A"/>
    <w:rsid w:val="00CC5FB5"/>
    <w:rsid w:val="00CC7ED7"/>
    <w:rsid w:val="00CD2D7B"/>
    <w:rsid w:val="00CD478A"/>
    <w:rsid w:val="00CE766D"/>
    <w:rsid w:val="00CF36EE"/>
    <w:rsid w:val="00D129AF"/>
    <w:rsid w:val="00D17E3E"/>
    <w:rsid w:val="00D32644"/>
    <w:rsid w:val="00D3394A"/>
    <w:rsid w:val="00D355B7"/>
    <w:rsid w:val="00D51C7A"/>
    <w:rsid w:val="00D55594"/>
    <w:rsid w:val="00D559A4"/>
    <w:rsid w:val="00D61963"/>
    <w:rsid w:val="00D646E4"/>
    <w:rsid w:val="00D727BB"/>
    <w:rsid w:val="00D74626"/>
    <w:rsid w:val="00D74B42"/>
    <w:rsid w:val="00D761B1"/>
    <w:rsid w:val="00D833F7"/>
    <w:rsid w:val="00D87DB0"/>
    <w:rsid w:val="00D958FE"/>
    <w:rsid w:val="00DA2E91"/>
    <w:rsid w:val="00DB269D"/>
    <w:rsid w:val="00DB6F34"/>
    <w:rsid w:val="00DC1081"/>
    <w:rsid w:val="00DC1C1F"/>
    <w:rsid w:val="00DD08F3"/>
    <w:rsid w:val="00DD1506"/>
    <w:rsid w:val="00DE45AF"/>
    <w:rsid w:val="00DF2B14"/>
    <w:rsid w:val="00DF50F8"/>
    <w:rsid w:val="00DF6BCD"/>
    <w:rsid w:val="00E10476"/>
    <w:rsid w:val="00E1728A"/>
    <w:rsid w:val="00E20376"/>
    <w:rsid w:val="00E2371B"/>
    <w:rsid w:val="00E37F8C"/>
    <w:rsid w:val="00E44977"/>
    <w:rsid w:val="00E4551D"/>
    <w:rsid w:val="00E554E8"/>
    <w:rsid w:val="00E65639"/>
    <w:rsid w:val="00E65FED"/>
    <w:rsid w:val="00E70E3D"/>
    <w:rsid w:val="00E90397"/>
    <w:rsid w:val="00E93362"/>
    <w:rsid w:val="00EA1D97"/>
    <w:rsid w:val="00EB64A0"/>
    <w:rsid w:val="00EC19B2"/>
    <w:rsid w:val="00EC2571"/>
    <w:rsid w:val="00EC6849"/>
    <w:rsid w:val="00ED36FF"/>
    <w:rsid w:val="00EE4CEC"/>
    <w:rsid w:val="00EF013C"/>
    <w:rsid w:val="00EF6715"/>
    <w:rsid w:val="00EF6DAF"/>
    <w:rsid w:val="00F23494"/>
    <w:rsid w:val="00F2764E"/>
    <w:rsid w:val="00F27F16"/>
    <w:rsid w:val="00F3013C"/>
    <w:rsid w:val="00F307EC"/>
    <w:rsid w:val="00F409EC"/>
    <w:rsid w:val="00F45721"/>
    <w:rsid w:val="00F54C50"/>
    <w:rsid w:val="00F5682C"/>
    <w:rsid w:val="00F57E44"/>
    <w:rsid w:val="00F64914"/>
    <w:rsid w:val="00F70178"/>
    <w:rsid w:val="00F80179"/>
    <w:rsid w:val="00F84F4F"/>
    <w:rsid w:val="00F85212"/>
    <w:rsid w:val="00F90A55"/>
    <w:rsid w:val="00F94B85"/>
    <w:rsid w:val="00FB1B6C"/>
    <w:rsid w:val="00FB396A"/>
    <w:rsid w:val="00FB78B0"/>
    <w:rsid w:val="00FC1B35"/>
    <w:rsid w:val="00FC394D"/>
    <w:rsid w:val="00FD04AC"/>
    <w:rsid w:val="00FD1B6F"/>
    <w:rsid w:val="00FD2E95"/>
    <w:rsid w:val="00FD5388"/>
    <w:rsid w:val="00FD6765"/>
    <w:rsid w:val="00FD693E"/>
    <w:rsid w:val="00FE3BC6"/>
    <w:rsid w:val="00FE4A5E"/>
    <w:rsid w:val="00FE5E05"/>
    <w:rsid w:val="00FE71B6"/>
    <w:rsid w:val="00FF2DA8"/>
    <w:rsid w:val="00FF416A"/>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BAA"/>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93BAA"/>
    <w:pPr>
      <w:tabs>
        <w:tab w:val="center" w:pos="4608"/>
        <w:tab w:val="right" w:pos="9360"/>
      </w:tabs>
      <w:suppressAutoHyphens/>
      <w:jc w:val="both"/>
    </w:pPr>
  </w:style>
  <w:style w:type="paragraph" w:customStyle="1" w:styleId="FTR">
    <w:name w:val="FTR"/>
    <w:basedOn w:val="Normal"/>
    <w:rsid w:val="00293BAA"/>
    <w:pPr>
      <w:tabs>
        <w:tab w:val="right" w:pos="9360"/>
      </w:tabs>
      <w:suppressAutoHyphens/>
      <w:jc w:val="both"/>
    </w:pPr>
  </w:style>
  <w:style w:type="paragraph" w:customStyle="1" w:styleId="SCT">
    <w:name w:val="SCT"/>
    <w:basedOn w:val="Normal"/>
    <w:next w:val="PRT"/>
    <w:rsid w:val="00293BAA"/>
    <w:pPr>
      <w:suppressAutoHyphens/>
      <w:spacing w:before="240"/>
      <w:jc w:val="both"/>
    </w:pPr>
  </w:style>
  <w:style w:type="paragraph" w:customStyle="1" w:styleId="PRT">
    <w:name w:val="PRT"/>
    <w:basedOn w:val="Normal"/>
    <w:next w:val="ART"/>
    <w:rsid w:val="00293BAA"/>
    <w:pPr>
      <w:keepNext/>
      <w:numPr>
        <w:numId w:val="1"/>
      </w:numPr>
      <w:suppressAutoHyphens/>
      <w:spacing w:before="480"/>
      <w:jc w:val="both"/>
      <w:outlineLvl w:val="0"/>
    </w:pPr>
  </w:style>
  <w:style w:type="paragraph" w:customStyle="1" w:styleId="SUT">
    <w:name w:val="SUT"/>
    <w:basedOn w:val="Normal"/>
    <w:next w:val="PR1"/>
    <w:rsid w:val="00293BAA"/>
    <w:pPr>
      <w:numPr>
        <w:ilvl w:val="1"/>
        <w:numId w:val="1"/>
      </w:numPr>
      <w:suppressAutoHyphens/>
      <w:spacing w:before="240"/>
      <w:jc w:val="both"/>
      <w:outlineLvl w:val="0"/>
    </w:pPr>
  </w:style>
  <w:style w:type="paragraph" w:customStyle="1" w:styleId="DST">
    <w:name w:val="DST"/>
    <w:basedOn w:val="Normal"/>
    <w:next w:val="PR1"/>
    <w:rsid w:val="00293BAA"/>
    <w:pPr>
      <w:numPr>
        <w:ilvl w:val="2"/>
        <w:numId w:val="1"/>
      </w:numPr>
      <w:suppressAutoHyphens/>
      <w:spacing w:before="240"/>
      <w:jc w:val="both"/>
      <w:outlineLvl w:val="0"/>
    </w:pPr>
  </w:style>
  <w:style w:type="paragraph" w:customStyle="1" w:styleId="ART">
    <w:name w:val="ART"/>
    <w:basedOn w:val="Normal"/>
    <w:next w:val="PR1"/>
    <w:rsid w:val="00293BAA"/>
    <w:pPr>
      <w:keepNext/>
      <w:numPr>
        <w:ilvl w:val="3"/>
        <w:numId w:val="1"/>
      </w:numPr>
      <w:suppressAutoHyphens/>
      <w:spacing w:before="480"/>
      <w:jc w:val="both"/>
      <w:outlineLvl w:val="1"/>
    </w:pPr>
  </w:style>
  <w:style w:type="paragraph" w:customStyle="1" w:styleId="PR1">
    <w:name w:val="PR1"/>
    <w:basedOn w:val="Normal"/>
    <w:link w:val="PR1Char"/>
    <w:rsid w:val="00293BAA"/>
    <w:pPr>
      <w:numPr>
        <w:ilvl w:val="4"/>
        <w:numId w:val="1"/>
      </w:numPr>
      <w:suppressAutoHyphens/>
      <w:spacing w:before="240"/>
      <w:jc w:val="both"/>
      <w:outlineLvl w:val="2"/>
    </w:pPr>
  </w:style>
  <w:style w:type="paragraph" w:customStyle="1" w:styleId="PR2">
    <w:name w:val="PR2"/>
    <w:basedOn w:val="Normal"/>
    <w:rsid w:val="00293BAA"/>
    <w:pPr>
      <w:numPr>
        <w:ilvl w:val="5"/>
        <w:numId w:val="1"/>
      </w:numPr>
      <w:suppressAutoHyphens/>
      <w:jc w:val="both"/>
      <w:outlineLvl w:val="3"/>
    </w:pPr>
  </w:style>
  <w:style w:type="paragraph" w:customStyle="1" w:styleId="PR3">
    <w:name w:val="PR3"/>
    <w:basedOn w:val="Normal"/>
    <w:rsid w:val="00293BAA"/>
    <w:pPr>
      <w:numPr>
        <w:ilvl w:val="6"/>
        <w:numId w:val="1"/>
      </w:numPr>
      <w:suppressAutoHyphens/>
      <w:jc w:val="both"/>
      <w:outlineLvl w:val="4"/>
    </w:pPr>
  </w:style>
  <w:style w:type="paragraph" w:customStyle="1" w:styleId="PR4">
    <w:name w:val="PR4"/>
    <w:basedOn w:val="Normal"/>
    <w:rsid w:val="00293BAA"/>
    <w:pPr>
      <w:numPr>
        <w:ilvl w:val="7"/>
        <w:numId w:val="1"/>
      </w:numPr>
      <w:suppressAutoHyphens/>
      <w:jc w:val="both"/>
      <w:outlineLvl w:val="5"/>
    </w:pPr>
  </w:style>
  <w:style w:type="paragraph" w:customStyle="1" w:styleId="PR5">
    <w:name w:val="PR5"/>
    <w:basedOn w:val="Normal"/>
    <w:rsid w:val="00293BAA"/>
    <w:pPr>
      <w:numPr>
        <w:ilvl w:val="8"/>
        <w:numId w:val="1"/>
      </w:numPr>
      <w:suppressAutoHyphens/>
      <w:jc w:val="both"/>
      <w:outlineLvl w:val="6"/>
    </w:pPr>
  </w:style>
  <w:style w:type="paragraph" w:customStyle="1" w:styleId="TB1">
    <w:name w:val="TB1"/>
    <w:basedOn w:val="Normal"/>
    <w:next w:val="PR1"/>
    <w:rsid w:val="00293BAA"/>
    <w:pPr>
      <w:suppressAutoHyphens/>
      <w:spacing w:before="240"/>
      <w:ind w:left="288"/>
      <w:jc w:val="both"/>
    </w:pPr>
  </w:style>
  <w:style w:type="paragraph" w:customStyle="1" w:styleId="TB2">
    <w:name w:val="TB2"/>
    <w:basedOn w:val="Normal"/>
    <w:next w:val="PR2"/>
    <w:rsid w:val="00293BAA"/>
    <w:pPr>
      <w:suppressAutoHyphens/>
      <w:spacing w:before="240"/>
      <w:ind w:left="864"/>
      <w:jc w:val="both"/>
    </w:pPr>
  </w:style>
  <w:style w:type="paragraph" w:customStyle="1" w:styleId="TB3">
    <w:name w:val="TB3"/>
    <w:basedOn w:val="Normal"/>
    <w:next w:val="PR3"/>
    <w:rsid w:val="00293BAA"/>
    <w:pPr>
      <w:suppressAutoHyphens/>
      <w:spacing w:before="240"/>
      <w:ind w:left="1440"/>
      <w:jc w:val="both"/>
    </w:pPr>
  </w:style>
  <w:style w:type="paragraph" w:customStyle="1" w:styleId="TB4">
    <w:name w:val="TB4"/>
    <w:basedOn w:val="Normal"/>
    <w:next w:val="PR4"/>
    <w:rsid w:val="00293BAA"/>
    <w:pPr>
      <w:suppressAutoHyphens/>
      <w:spacing w:before="240"/>
      <w:ind w:left="2016"/>
      <w:jc w:val="both"/>
    </w:pPr>
  </w:style>
  <w:style w:type="paragraph" w:customStyle="1" w:styleId="TB5">
    <w:name w:val="TB5"/>
    <w:basedOn w:val="Normal"/>
    <w:next w:val="PR5"/>
    <w:rsid w:val="00293BAA"/>
    <w:pPr>
      <w:suppressAutoHyphens/>
      <w:spacing w:before="240"/>
      <w:ind w:left="2592"/>
      <w:jc w:val="both"/>
    </w:pPr>
  </w:style>
  <w:style w:type="paragraph" w:customStyle="1" w:styleId="TF1">
    <w:name w:val="TF1"/>
    <w:basedOn w:val="Normal"/>
    <w:next w:val="TB1"/>
    <w:rsid w:val="00293BAA"/>
    <w:pPr>
      <w:suppressAutoHyphens/>
      <w:spacing w:before="240"/>
      <w:ind w:left="288"/>
      <w:jc w:val="both"/>
    </w:pPr>
  </w:style>
  <w:style w:type="paragraph" w:customStyle="1" w:styleId="TF2">
    <w:name w:val="TF2"/>
    <w:basedOn w:val="Normal"/>
    <w:next w:val="TB2"/>
    <w:rsid w:val="00293BAA"/>
    <w:pPr>
      <w:suppressAutoHyphens/>
      <w:spacing w:before="240"/>
      <w:ind w:left="864"/>
      <w:jc w:val="both"/>
    </w:pPr>
  </w:style>
  <w:style w:type="paragraph" w:customStyle="1" w:styleId="TF3">
    <w:name w:val="TF3"/>
    <w:basedOn w:val="Normal"/>
    <w:next w:val="TB3"/>
    <w:rsid w:val="00293BAA"/>
    <w:pPr>
      <w:suppressAutoHyphens/>
      <w:spacing w:before="240"/>
      <w:ind w:left="1440"/>
      <w:jc w:val="both"/>
    </w:pPr>
  </w:style>
  <w:style w:type="paragraph" w:customStyle="1" w:styleId="TF4">
    <w:name w:val="TF4"/>
    <w:basedOn w:val="Normal"/>
    <w:next w:val="TB4"/>
    <w:rsid w:val="00293BAA"/>
    <w:pPr>
      <w:suppressAutoHyphens/>
      <w:spacing w:before="240"/>
      <w:ind w:left="2016"/>
      <w:jc w:val="both"/>
    </w:pPr>
  </w:style>
  <w:style w:type="paragraph" w:customStyle="1" w:styleId="TF5">
    <w:name w:val="TF5"/>
    <w:basedOn w:val="Normal"/>
    <w:next w:val="TB5"/>
    <w:rsid w:val="00293BAA"/>
    <w:pPr>
      <w:suppressAutoHyphens/>
      <w:spacing w:before="240"/>
      <w:ind w:left="2592"/>
      <w:jc w:val="both"/>
    </w:pPr>
  </w:style>
  <w:style w:type="paragraph" w:customStyle="1" w:styleId="TCH">
    <w:name w:val="TCH"/>
    <w:basedOn w:val="Normal"/>
    <w:rsid w:val="00293BAA"/>
    <w:pPr>
      <w:suppressAutoHyphens/>
    </w:pPr>
  </w:style>
  <w:style w:type="paragraph" w:customStyle="1" w:styleId="TCE">
    <w:name w:val="TCE"/>
    <w:basedOn w:val="Normal"/>
    <w:rsid w:val="00293BAA"/>
    <w:pPr>
      <w:suppressAutoHyphens/>
      <w:ind w:left="144" w:hanging="144"/>
    </w:pPr>
  </w:style>
  <w:style w:type="paragraph" w:customStyle="1" w:styleId="EOS">
    <w:name w:val="EOS"/>
    <w:basedOn w:val="Normal"/>
    <w:rsid w:val="00293BAA"/>
    <w:pPr>
      <w:suppressAutoHyphens/>
      <w:spacing w:before="480"/>
      <w:jc w:val="both"/>
    </w:pPr>
  </w:style>
  <w:style w:type="paragraph" w:customStyle="1" w:styleId="ANT">
    <w:name w:val="ANT"/>
    <w:basedOn w:val="Normal"/>
    <w:rsid w:val="00293BAA"/>
    <w:pPr>
      <w:suppressAutoHyphens/>
      <w:spacing w:before="240"/>
      <w:jc w:val="both"/>
    </w:pPr>
    <w:rPr>
      <w:vanish/>
      <w:color w:val="800080"/>
      <w:u w:val="single"/>
    </w:rPr>
  </w:style>
  <w:style w:type="paragraph" w:customStyle="1" w:styleId="CMT">
    <w:name w:val="CMT"/>
    <w:basedOn w:val="Normal"/>
    <w:rsid w:val="00293BAA"/>
    <w:pPr>
      <w:suppressAutoHyphens/>
      <w:spacing w:before="240"/>
      <w:jc w:val="both"/>
    </w:pPr>
    <w:rPr>
      <w:vanish/>
      <w:color w:val="0000FF"/>
    </w:rPr>
  </w:style>
  <w:style w:type="character" w:customStyle="1" w:styleId="CPR">
    <w:name w:val="CPR"/>
    <w:basedOn w:val="DefaultParagraphFont"/>
    <w:rsid w:val="00293BAA"/>
  </w:style>
  <w:style w:type="character" w:customStyle="1" w:styleId="SPN">
    <w:name w:val="SPN"/>
    <w:basedOn w:val="DefaultParagraphFont"/>
    <w:rsid w:val="00293BAA"/>
  </w:style>
  <w:style w:type="character" w:customStyle="1" w:styleId="SPD">
    <w:name w:val="SPD"/>
    <w:basedOn w:val="DefaultParagraphFont"/>
    <w:rsid w:val="00293BAA"/>
  </w:style>
  <w:style w:type="character" w:customStyle="1" w:styleId="NUM">
    <w:name w:val="NUM"/>
    <w:basedOn w:val="DefaultParagraphFont"/>
    <w:rsid w:val="00293BAA"/>
  </w:style>
  <w:style w:type="character" w:customStyle="1" w:styleId="NAM">
    <w:name w:val="NAM"/>
    <w:basedOn w:val="DefaultParagraphFont"/>
    <w:rsid w:val="00293BAA"/>
  </w:style>
  <w:style w:type="character" w:customStyle="1" w:styleId="SI">
    <w:name w:val="SI"/>
    <w:basedOn w:val="DefaultParagraphFont"/>
    <w:rsid w:val="00293BAA"/>
    <w:rPr>
      <w:color w:val="008080"/>
    </w:rPr>
  </w:style>
  <w:style w:type="character" w:customStyle="1" w:styleId="IP">
    <w:name w:val="IP"/>
    <w:basedOn w:val="DefaultParagraphFont"/>
    <w:rsid w:val="00293BAA"/>
    <w:rPr>
      <w:color w:val="FF0000"/>
    </w:rPr>
  </w:style>
  <w:style w:type="paragraph" w:customStyle="1" w:styleId="RJUST">
    <w:name w:val="RJUST"/>
    <w:basedOn w:val="Normal"/>
    <w:rsid w:val="00293BAA"/>
    <w:pPr>
      <w:jc w:val="right"/>
    </w:pPr>
  </w:style>
  <w:style w:type="paragraph" w:styleId="Header">
    <w:name w:val="header"/>
    <w:basedOn w:val="Normal"/>
    <w:rsid w:val="00F23494"/>
    <w:pPr>
      <w:tabs>
        <w:tab w:val="center" w:pos="4320"/>
        <w:tab w:val="right" w:pos="8640"/>
      </w:tabs>
    </w:pPr>
  </w:style>
  <w:style w:type="paragraph" w:styleId="Footer">
    <w:name w:val="footer"/>
    <w:basedOn w:val="Normal"/>
    <w:rsid w:val="00F23494"/>
    <w:pPr>
      <w:tabs>
        <w:tab w:val="center" w:pos="4320"/>
        <w:tab w:val="right" w:pos="8640"/>
      </w:tabs>
    </w:pPr>
  </w:style>
  <w:style w:type="paragraph" w:customStyle="1" w:styleId="PRN">
    <w:name w:val="PRN"/>
    <w:autoRedefine/>
    <w:rsid w:val="00C71E04"/>
    <w:rPr>
      <w:b/>
      <w:sz w:val="16"/>
    </w:rPr>
  </w:style>
  <w:style w:type="character" w:customStyle="1" w:styleId="PR1Char">
    <w:name w:val="PR1 Char"/>
    <w:basedOn w:val="DefaultParagraphFont"/>
    <w:link w:val="PR1"/>
    <w:rsid w:val="00BB3DBE"/>
    <w:rPr>
      <w:color w:val="000000"/>
      <w:sz w:val="22"/>
      <w:lang w:val="en-US" w:eastAsia="en-US" w:bidi="ar-SA"/>
    </w:rPr>
  </w:style>
  <w:style w:type="character" w:styleId="CommentReference">
    <w:name w:val="annotation reference"/>
    <w:basedOn w:val="DefaultParagraphFont"/>
    <w:semiHidden/>
    <w:rsid w:val="00CC5FB5"/>
    <w:rPr>
      <w:sz w:val="16"/>
      <w:szCs w:val="16"/>
    </w:rPr>
  </w:style>
  <w:style w:type="paragraph" w:styleId="CommentText">
    <w:name w:val="annotation text"/>
    <w:basedOn w:val="Normal"/>
    <w:semiHidden/>
    <w:rsid w:val="00CC5FB5"/>
    <w:rPr>
      <w:color w:val="auto"/>
      <w:sz w:val="20"/>
    </w:rPr>
  </w:style>
  <w:style w:type="paragraph" w:styleId="BalloonText">
    <w:name w:val="Balloon Text"/>
    <w:basedOn w:val="Normal"/>
    <w:semiHidden/>
    <w:rsid w:val="00CC5FB5"/>
    <w:rPr>
      <w:rFonts w:ascii="Tahoma" w:hAnsi="Tahoma" w:cs="Tahoma"/>
      <w:sz w:val="16"/>
      <w:szCs w:val="16"/>
    </w:rPr>
  </w:style>
  <w:style w:type="paragraph" w:customStyle="1" w:styleId="PARTNumber">
    <w:name w:val="PART Number"/>
    <w:basedOn w:val="Normal"/>
    <w:next w:val="PR0"/>
    <w:rsid w:val="00CB5B19"/>
    <w:pPr>
      <w:keepNext/>
      <w:suppressAutoHyphens/>
      <w:spacing w:before="480"/>
      <w:jc w:val="both"/>
      <w:outlineLvl w:val="0"/>
    </w:pPr>
    <w:rPr>
      <w:rFonts w:eastAsia="Calibri"/>
      <w:color w:val="auto"/>
    </w:rPr>
  </w:style>
  <w:style w:type="paragraph" w:customStyle="1" w:styleId="PR0">
    <w:name w:val="PR0"/>
    <w:basedOn w:val="Normal"/>
    <w:next w:val="PR1"/>
    <w:rsid w:val="00CB5B19"/>
    <w:pPr>
      <w:keepNext/>
      <w:tabs>
        <w:tab w:val="left" w:pos="864"/>
      </w:tabs>
      <w:suppressAutoHyphens/>
      <w:spacing w:before="480"/>
      <w:ind w:left="864" w:hanging="864"/>
      <w:jc w:val="both"/>
      <w:outlineLvl w:val="1"/>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BAA"/>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93BAA"/>
    <w:pPr>
      <w:tabs>
        <w:tab w:val="center" w:pos="4608"/>
        <w:tab w:val="right" w:pos="9360"/>
      </w:tabs>
      <w:suppressAutoHyphens/>
      <w:jc w:val="both"/>
    </w:pPr>
  </w:style>
  <w:style w:type="paragraph" w:customStyle="1" w:styleId="FTR">
    <w:name w:val="FTR"/>
    <w:basedOn w:val="Normal"/>
    <w:rsid w:val="00293BAA"/>
    <w:pPr>
      <w:tabs>
        <w:tab w:val="right" w:pos="9360"/>
      </w:tabs>
      <w:suppressAutoHyphens/>
      <w:jc w:val="both"/>
    </w:pPr>
  </w:style>
  <w:style w:type="paragraph" w:customStyle="1" w:styleId="SCT">
    <w:name w:val="SCT"/>
    <w:basedOn w:val="Normal"/>
    <w:next w:val="PRT"/>
    <w:rsid w:val="00293BAA"/>
    <w:pPr>
      <w:suppressAutoHyphens/>
      <w:spacing w:before="240"/>
      <w:jc w:val="both"/>
    </w:pPr>
  </w:style>
  <w:style w:type="paragraph" w:customStyle="1" w:styleId="PRT">
    <w:name w:val="PRT"/>
    <w:basedOn w:val="Normal"/>
    <w:next w:val="ART"/>
    <w:rsid w:val="00293BAA"/>
    <w:pPr>
      <w:keepNext/>
      <w:numPr>
        <w:numId w:val="1"/>
      </w:numPr>
      <w:suppressAutoHyphens/>
      <w:spacing w:before="480"/>
      <w:jc w:val="both"/>
      <w:outlineLvl w:val="0"/>
    </w:pPr>
  </w:style>
  <w:style w:type="paragraph" w:customStyle="1" w:styleId="SUT">
    <w:name w:val="SUT"/>
    <w:basedOn w:val="Normal"/>
    <w:next w:val="PR1"/>
    <w:rsid w:val="00293BAA"/>
    <w:pPr>
      <w:numPr>
        <w:ilvl w:val="1"/>
        <w:numId w:val="1"/>
      </w:numPr>
      <w:suppressAutoHyphens/>
      <w:spacing w:before="240"/>
      <w:jc w:val="both"/>
      <w:outlineLvl w:val="0"/>
    </w:pPr>
  </w:style>
  <w:style w:type="paragraph" w:customStyle="1" w:styleId="DST">
    <w:name w:val="DST"/>
    <w:basedOn w:val="Normal"/>
    <w:next w:val="PR1"/>
    <w:rsid w:val="00293BAA"/>
    <w:pPr>
      <w:numPr>
        <w:ilvl w:val="2"/>
        <w:numId w:val="1"/>
      </w:numPr>
      <w:suppressAutoHyphens/>
      <w:spacing w:before="240"/>
      <w:jc w:val="both"/>
      <w:outlineLvl w:val="0"/>
    </w:pPr>
  </w:style>
  <w:style w:type="paragraph" w:customStyle="1" w:styleId="ART">
    <w:name w:val="ART"/>
    <w:basedOn w:val="Normal"/>
    <w:next w:val="PR1"/>
    <w:rsid w:val="00293BAA"/>
    <w:pPr>
      <w:keepNext/>
      <w:numPr>
        <w:ilvl w:val="3"/>
        <w:numId w:val="1"/>
      </w:numPr>
      <w:suppressAutoHyphens/>
      <w:spacing w:before="480"/>
      <w:jc w:val="both"/>
      <w:outlineLvl w:val="1"/>
    </w:pPr>
  </w:style>
  <w:style w:type="paragraph" w:customStyle="1" w:styleId="PR1">
    <w:name w:val="PR1"/>
    <w:basedOn w:val="Normal"/>
    <w:link w:val="PR1Char"/>
    <w:rsid w:val="00293BAA"/>
    <w:pPr>
      <w:numPr>
        <w:ilvl w:val="4"/>
        <w:numId w:val="1"/>
      </w:numPr>
      <w:suppressAutoHyphens/>
      <w:spacing w:before="240"/>
      <w:jc w:val="both"/>
      <w:outlineLvl w:val="2"/>
    </w:pPr>
  </w:style>
  <w:style w:type="paragraph" w:customStyle="1" w:styleId="PR2">
    <w:name w:val="PR2"/>
    <w:basedOn w:val="Normal"/>
    <w:rsid w:val="00293BAA"/>
    <w:pPr>
      <w:numPr>
        <w:ilvl w:val="5"/>
        <w:numId w:val="1"/>
      </w:numPr>
      <w:suppressAutoHyphens/>
      <w:jc w:val="both"/>
      <w:outlineLvl w:val="3"/>
    </w:pPr>
  </w:style>
  <w:style w:type="paragraph" w:customStyle="1" w:styleId="PR3">
    <w:name w:val="PR3"/>
    <w:basedOn w:val="Normal"/>
    <w:rsid w:val="00293BAA"/>
    <w:pPr>
      <w:numPr>
        <w:ilvl w:val="6"/>
        <w:numId w:val="1"/>
      </w:numPr>
      <w:suppressAutoHyphens/>
      <w:jc w:val="both"/>
      <w:outlineLvl w:val="4"/>
    </w:pPr>
  </w:style>
  <w:style w:type="paragraph" w:customStyle="1" w:styleId="PR4">
    <w:name w:val="PR4"/>
    <w:basedOn w:val="Normal"/>
    <w:rsid w:val="00293BAA"/>
    <w:pPr>
      <w:numPr>
        <w:ilvl w:val="7"/>
        <w:numId w:val="1"/>
      </w:numPr>
      <w:suppressAutoHyphens/>
      <w:jc w:val="both"/>
      <w:outlineLvl w:val="5"/>
    </w:pPr>
  </w:style>
  <w:style w:type="paragraph" w:customStyle="1" w:styleId="PR5">
    <w:name w:val="PR5"/>
    <w:basedOn w:val="Normal"/>
    <w:rsid w:val="00293BAA"/>
    <w:pPr>
      <w:numPr>
        <w:ilvl w:val="8"/>
        <w:numId w:val="1"/>
      </w:numPr>
      <w:suppressAutoHyphens/>
      <w:jc w:val="both"/>
      <w:outlineLvl w:val="6"/>
    </w:pPr>
  </w:style>
  <w:style w:type="paragraph" w:customStyle="1" w:styleId="TB1">
    <w:name w:val="TB1"/>
    <w:basedOn w:val="Normal"/>
    <w:next w:val="PR1"/>
    <w:rsid w:val="00293BAA"/>
    <w:pPr>
      <w:suppressAutoHyphens/>
      <w:spacing w:before="240"/>
      <w:ind w:left="288"/>
      <w:jc w:val="both"/>
    </w:pPr>
  </w:style>
  <w:style w:type="paragraph" w:customStyle="1" w:styleId="TB2">
    <w:name w:val="TB2"/>
    <w:basedOn w:val="Normal"/>
    <w:next w:val="PR2"/>
    <w:rsid w:val="00293BAA"/>
    <w:pPr>
      <w:suppressAutoHyphens/>
      <w:spacing w:before="240"/>
      <w:ind w:left="864"/>
      <w:jc w:val="both"/>
    </w:pPr>
  </w:style>
  <w:style w:type="paragraph" w:customStyle="1" w:styleId="TB3">
    <w:name w:val="TB3"/>
    <w:basedOn w:val="Normal"/>
    <w:next w:val="PR3"/>
    <w:rsid w:val="00293BAA"/>
    <w:pPr>
      <w:suppressAutoHyphens/>
      <w:spacing w:before="240"/>
      <w:ind w:left="1440"/>
      <w:jc w:val="both"/>
    </w:pPr>
  </w:style>
  <w:style w:type="paragraph" w:customStyle="1" w:styleId="TB4">
    <w:name w:val="TB4"/>
    <w:basedOn w:val="Normal"/>
    <w:next w:val="PR4"/>
    <w:rsid w:val="00293BAA"/>
    <w:pPr>
      <w:suppressAutoHyphens/>
      <w:spacing w:before="240"/>
      <w:ind w:left="2016"/>
      <w:jc w:val="both"/>
    </w:pPr>
  </w:style>
  <w:style w:type="paragraph" w:customStyle="1" w:styleId="TB5">
    <w:name w:val="TB5"/>
    <w:basedOn w:val="Normal"/>
    <w:next w:val="PR5"/>
    <w:rsid w:val="00293BAA"/>
    <w:pPr>
      <w:suppressAutoHyphens/>
      <w:spacing w:before="240"/>
      <w:ind w:left="2592"/>
      <w:jc w:val="both"/>
    </w:pPr>
  </w:style>
  <w:style w:type="paragraph" w:customStyle="1" w:styleId="TF1">
    <w:name w:val="TF1"/>
    <w:basedOn w:val="Normal"/>
    <w:next w:val="TB1"/>
    <w:rsid w:val="00293BAA"/>
    <w:pPr>
      <w:suppressAutoHyphens/>
      <w:spacing w:before="240"/>
      <w:ind w:left="288"/>
      <w:jc w:val="both"/>
    </w:pPr>
  </w:style>
  <w:style w:type="paragraph" w:customStyle="1" w:styleId="TF2">
    <w:name w:val="TF2"/>
    <w:basedOn w:val="Normal"/>
    <w:next w:val="TB2"/>
    <w:rsid w:val="00293BAA"/>
    <w:pPr>
      <w:suppressAutoHyphens/>
      <w:spacing w:before="240"/>
      <w:ind w:left="864"/>
      <w:jc w:val="both"/>
    </w:pPr>
  </w:style>
  <w:style w:type="paragraph" w:customStyle="1" w:styleId="TF3">
    <w:name w:val="TF3"/>
    <w:basedOn w:val="Normal"/>
    <w:next w:val="TB3"/>
    <w:rsid w:val="00293BAA"/>
    <w:pPr>
      <w:suppressAutoHyphens/>
      <w:spacing w:before="240"/>
      <w:ind w:left="1440"/>
      <w:jc w:val="both"/>
    </w:pPr>
  </w:style>
  <w:style w:type="paragraph" w:customStyle="1" w:styleId="TF4">
    <w:name w:val="TF4"/>
    <w:basedOn w:val="Normal"/>
    <w:next w:val="TB4"/>
    <w:rsid w:val="00293BAA"/>
    <w:pPr>
      <w:suppressAutoHyphens/>
      <w:spacing w:before="240"/>
      <w:ind w:left="2016"/>
      <w:jc w:val="both"/>
    </w:pPr>
  </w:style>
  <w:style w:type="paragraph" w:customStyle="1" w:styleId="TF5">
    <w:name w:val="TF5"/>
    <w:basedOn w:val="Normal"/>
    <w:next w:val="TB5"/>
    <w:rsid w:val="00293BAA"/>
    <w:pPr>
      <w:suppressAutoHyphens/>
      <w:spacing w:before="240"/>
      <w:ind w:left="2592"/>
      <w:jc w:val="both"/>
    </w:pPr>
  </w:style>
  <w:style w:type="paragraph" w:customStyle="1" w:styleId="TCH">
    <w:name w:val="TCH"/>
    <w:basedOn w:val="Normal"/>
    <w:rsid w:val="00293BAA"/>
    <w:pPr>
      <w:suppressAutoHyphens/>
    </w:pPr>
  </w:style>
  <w:style w:type="paragraph" w:customStyle="1" w:styleId="TCE">
    <w:name w:val="TCE"/>
    <w:basedOn w:val="Normal"/>
    <w:rsid w:val="00293BAA"/>
    <w:pPr>
      <w:suppressAutoHyphens/>
      <w:ind w:left="144" w:hanging="144"/>
    </w:pPr>
  </w:style>
  <w:style w:type="paragraph" w:customStyle="1" w:styleId="EOS">
    <w:name w:val="EOS"/>
    <w:basedOn w:val="Normal"/>
    <w:rsid w:val="00293BAA"/>
    <w:pPr>
      <w:suppressAutoHyphens/>
      <w:spacing w:before="480"/>
      <w:jc w:val="both"/>
    </w:pPr>
  </w:style>
  <w:style w:type="paragraph" w:customStyle="1" w:styleId="ANT">
    <w:name w:val="ANT"/>
    <w:basedOn w:val="Normal"/>
    <w:rsid w:val="00293BAA"/>
    <w:pPr>
      <w:suppressAutoHyphens/>
      <w:spacing w:before="240"/>
      <w:jc w:val="both"/>
    </w:pPr>
    <w:rPr>
      <w:vanish/>
      <w:color w:val="800080"/>
      <w:u w:val="single"/>
    </w:rPr>
  </w:style>
  <w:style w:type="paragraph" w:customStyle="1" w:styleId="CMT">
    <w:name w:val="CMT"/>
    <w:basedOn w:val="Normal"/>
    <w:rsid w:val="00293BAA"/>
    <w:pPr>
      <w:suppressAutoHyphens/>
      <w:spacing w:before="240"/>
      <w:jc w:val="both"/>
    </w:pPr>
    <w:rPr>
      <w:vanish/>
      <w:color w:val="0000FF"/>
    </w:rPr>
  </w:style>
  <w:style w:type="character" w:customStyle="1" w:styleId="CPR">
    <w:name w:val="CPR"/>
    <w:basedOn w:val="DefaultParagraphFont"/>
    <w:rsid w:val="00293BAA"/>
  </w:style>
  <w:style w:type="character" w:customStyle="1" w:styleId="SPN">
    <w:name w:val="SPN"/>
    <w:basedOn w:val="DefaultParagraphFont"/>
    <w:rsid w:val="00293BAA"/>
  </w:style>
  <w:style w:type="character" w:customStyle="1" w:styleId="SPD">
    <w:name w:val="SPD"/>
    <w:basedOn w:val="DefaultParagraphFont"/>
    <w:rsid w:val="00293BAA"/>
  </w:style>
  <w:style w:type="character" w:customStyle="1" w:styleId="NUM">
    <w:name w:val="NUM"/>
    <w:basedOn w:val="DefaultParagraphFont"/>
    <w:rsid w:val="00293BAA"/>
  </w:style>
  <w:style w:type="character" w:customStyle="1" w:styleId="NAM">
    <w:name w:val="NAM"/>
    <w:basedOn w:val="DefaultParagraphFont"/>
    <w:rsid w:val="00293BAA"/>
  </w:style>
  <w:style w:type="character" w:customStyle="1" w:styleId="SI">
    <w:name w:val="SI"/>
    <w:basedOn w:val="DefaultParagraphFont"/>
    <w:rsid w:val="00293BAA"/>
    <w:rPr>
      <w:color w:val="008080"/>
    </w:rPr>
  </w:style>
  <w:style w:type="character" w:customStyle="1" w:styleId="IP">
    <w:name w:val="IP"/>
    <w:basedOn w:val="DefaultParagraphFont"/>
    <w:rsid w:val="00293BAA"/>
    <w:rPr>
      <w:color w:val="FF0000"/>
    </w:rPr>
  </w:style>
  <w:style w:type="paragraph" w:customStyle="1" w:styleId="RJUST">
    <w:name w:val="RJUST"/>
    <w:basedOn w:val="Normal"/>
    <w:rsid w:val="00293BAA"/>
    <w:pPr>
      <w:jc w:val="right"/>
    </w:pPr>
  </w:style>
  <w:style w:type="paragraph" w:styleId="Header">
    <w:name w:val="header"/>
    <w:basedOn w:val="Normal"/>
    <w:rsid w:val="00F23494"/>
    <w:pPr>
      <w:tabs>
        <w:tab w:val="center" w:pos="4320"/>
        <w:tab w:val="right" w:pos="8640"/>
      </w:tabs>
    </w:pPr>
  </w:style>
  <w:style w:type="paragraph" w:styleId="Footer">
    <w:name w:val="footer"/>
    <w:basedOn w:val="Normal"/>
    <w:rsid w:val="00F23494"/>
    <w:pPr>
      <w:tabs>
        <w:tab w:val="center" w:pos="4320"/>
        <w:tab w:val="right" w:pos="8640"/>
      </w:tabs>
    </w:pPr>
  </w:style>
  <w:style w:type="paragraph" w:customStyle="1" w:styleId="PRN">
    <w:name w:val="PRN"/>
    <w:autoRedefine/>
    <w:rsid w:val="00C71E04"/>
    <w:rPr>
      <w:b/>
      <w:sz w:val="16"/>
    </w:rPr>
  </w:style>
  <w:style w:type="character" w:customStyle="1" w:styleId="PR1Char">
    <w:name w:val="PR1 Char"/>
    <w:basedOn w:val="DefaultParagraphFont"/>
    <w:link w:val="PR1"/>
    <w:rsid w:val="00BB3DBE"/>
    <w:rPr>
      <w:color w:val="000000"/>
      <w:sz w:val="22"/>
      <w:lang w:val="en-US" w:eastAsia="en-US" w:bidi="ar-SA"/>
    </w:rPr>
  </w:style>
  <w:style w:type="character" w:styleId="CommentReference">
    <w:name w:val="annotation reference"/>
    <w:basedOn w:val="DefaultParagraphFont"/>
    <w:semiHidden/>
    <w:rsid w:val="00CC5FB5"/>
    <w:rPr>
      <w:sz w:val="16"/>
      <w:szCs w:val="16"/>
    </w:rPr>
  </w:style>
  <w:style w:type="paragraph" w:styleId="CommentText">
    <w:name w:val="annotation text"/>
    <w:basedOn w:val="Normal"/>
    <w:semiHidden/>
    <w:rsid w:val="00CC5FB5"/>
    <w:rPr>
      <w:color w:val="auto"/>
      <w:sz w:val="20"/>
    </w:rPr>
  </w:style>
  <w:style w:type="paragraph" w:styleId="BalloonText">
    <w:name w:val="Balloon Text"/>
    <w:basedOn w:val="Normal"/>
    <w:semiHidden/>
    <w:rsid w:val="00CC5FB5"/>
    <w:rPr>
      <w:rFonts w:ascii="Tahoma" w:hAnsi="Tahoma" w:cs="Tahoma"/>
      <w:sz w:val="16"/>
      <w:szCs w:val="16"/>
    </w:rPr>
  </w:style>
  <w:style w:type="paragraph" w:customStyle="1" w:styleId="PARTNumber">
    <w:name w:val="PART Number"/>
    <w:basedOn w:val="Normal"/>
    <w:next w:val="PR0"/>
    <w:rsid w:val="00CB5B19"/>
    <w:pPr>
      <w:keepNext/>
      <w:suppressAutoHyphens/>
      <w:spacing w:before="480"/>
      <w:jc w:val="both"/>
      <w:outlineLvl w:val="0"/>
    </w:pPr>
    <w:rPr>
      <w:rFonts w:eastAsia="Calibri"/>
      <w:color w:val="auto"/>
    </w:rPr>
  </w:style>
  <w:style w:type="paragraph" w:customStyle="1" w:styleId="PR0">
    <w:name w:val="PR0"/>
    <w:basedOn w:val="Normal"/>
    <w:next w:val="PR1"/>
    <w:rsid w:val="00CB5B19"/>
    <w:pPr>
      <w:keepNext/>
      <w:tabs>
        <w:tab w:val="left" w:pos="864"/>
      </w:tabs>
      <w:suppressAutoHyphens/>
      <w:spacing w:before="480"/>
      <w:ind w:left="864" w:hanging="864"/>
      <w:jc w:val="both"/>
      <w:outlineLvl w:val="1"/>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8959">
      <w:bodyDiv w:val="1"/>
      <w:marLeft w:val="0"/>
      <w:marRight w:val="0"/>
      <w:marTop w:val="0"/>
      <w:marBottom w:val="0"/>
      <w:divBdr>
        <w:top w:val="none" w:sz="0" w:space="0" w:color="auto"/>
        <w:left w:val="none" w:sz="0" w:space="0" w:color="auto"/>
        <w:bottom w:val="none" w:sz="0" w:space="0" w:color="auto"/>
        <w:right w:val="none" w:sz="0" w:space="0" w:color="auto"/>
      </w:divBdr>
    </w:div>
    <w:div w:id="663819613">
      <w:bodyDiv w:val="1"/>
      <w:marLeft w:val="0"/>
      <w:marRight w:val="0"/>
      <w:marTop w:val="0"/>
      <w:marBottom w:val="0"/>
      <w:divBdr>
        <w:top w:val="none" w:sz="0" w:space="0" w:color="auto"/>
        <w:left w:val="none" w:sz="0" w:space="0" w:color="auto"/>
        <w:bottom w:val="none" w:sz="0" w:space="0" w:color="auto"/>
        <w:right w:val="none" w:sz="0" w:space="0" w:color="auto"/>
      </w:divBdr>
    </w:div>
    <w:div w:id="8941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Local\Microsoft\Windows\Temporary%20Internet%20Files\Content.Outlook\TE33GNTG\081113%20-%20Hollow%20Metal%20Doors%20and%20Fr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5C041-F490-4A33-BBAD-A7E9F160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081113 - Hollow Metal Doors and Frames</Template>
  <TotalTime>68</TotalTime>
  <Pages>22</Pages>
  <Words>7913</Words>
  <Characters>45107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SECTION 081113 - HOLLOW METAL DOORS AND FRAMES</vt:lpstr>
    </vt:vector>
  </TitlesOfParts>
  <Company>Microsoft</Company>
  <LinksUpToDate>false</LinksUpToDate>
  <CharactersWithSpaces>52915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081113 - HOLLOW METAL DOORS AND FRAMES</dc:title>
  <dc:subject>HOLLOW METAL DOORS AND FRAMES</dc:subject>
  <dc:creator>Jim</dc:creator>
  <cp:keywords>BAS-12345-MS80</cp:keywords>
  <cp:lastModifiedBy>Jim</cp:lastModifiedBy>
  <cp:revision>4</cp:revision>
  <dcterms:created xsi:type="dcterms:W3CDTF">2014-02-19T19:51:00Z</dcterms:created>
  <dcterms:modified xsi:type="dcterms:W3CDTF">2014-02-20T20:20:00Z</dcterms:modified>
</cp:coreProperties>
</file>