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F9" w:rsidRPr="00216820" w:rsidRDefault="00A95BF9" w:rsidP="00736279">
      <w:pPr>
        <w:pStyle w:val="SCT"/>
        <w:spacing w:line="360" w:lineRule="auto"/>
        <w:rPr>
          <w:rStyle w:val="NAM"/>
          <w:rFonts w:ascii="Times New Roman" w:hAnsi="Times New Roman" w:cs="Times New Roman"/>
          <w:b w:val="0"/>
          <w:szCs w:val="22"/>
        </w:rPr>
      </w:pPr>
      <w:bookmarkStart w:id="0" w:name="A"/>
      <w:r w:rsidRPr="00BF799E">
        <w:rPr>
          <w:rFonts w:ascii="Times New Roman" w:hAnsi="Times New Roman" w:cs="Times New Roman"/>
          <w:b w:val="0"/>
          <w:szCs w:val="22"/>
        </w:rPr>
        <w:t xml:space="preserve">SECTION </w:t>
      </w:r>
      <w:r w:rsidRPr="00BF799E">
        <w:rPr>
          <w:rStyle w:val="NUM"/>
          <w:rFonts w:ascii="Times New Roman" w:hAnsi="Times New Roman" w:cs="Times New Roman"/>
          <w:b w:val="0"/>
          <w:szCs w:val="22"/>
        </w:rPr>
        <w:t>08</w:t>
      </w:r>
      <w:r>
        <w:rPr>
          <w:rStyle w:val="NUM"/>
          <w:rFonts w:ascii="Times New Roman" w:hAnsi="Times New Roman" w:cs="Times New Roman"/>
          <w:b w:val="0"/>
          <w:szCs w:val="22"/>
        </w:rPr>
        <w:t>1416</w:t>
      </w:r>
      <w:r w:rsidR="00C56D9A">
        <w:rPr>
          <w:rStyle w:val="NUM"/>
          <w:rFonts w:ascii="Times New Roman" w:hAnsi="Times New Roman" w:cs="Times New Roman"/>
          <w:b w:val="0"/>
          <w:szCs w:val="22"/>
        </w:rPr>
        <w:t xml:space="preserve"> </w:t>
      </w:r>
      <w:r>
        <w:rPr>
          <w:rStyle w:val="NUM"/>
          <w:rFonts w:ascii="Times New Roman" w:hAnsi="Times New Roman" w:cs="Times New Roman"/>
          <w:b w:val="0"/>
          <w:szCs w:val="22"/>
        </w:rPr>
        <w:t xml:space="preserve">- FLUSH </w:t>
      </w:r>
      <w:r w:rsidRPr="00BF799E">
        <w:rPr>
          <w:rStyle w:val="NAM"/>
          <w:rFonts w:ascii="Times New Roman" w:hAnsi="Times New Roman" w:cs="Times New Roman"/>
          <w:b w:val="0"/>
          <w:szCs w:val="22"/>
        </w:rPr>
        <w:t>WOOD DOORS</w:t>
      </w:r>
      <w:bookmarkStart w:id="1" w:name="A_and_wood_frames_false"/>
      <w:r>
        <w:rPr>
          <w:rStyle w:val="NAM"/>
          <w:rFonts w:ascii="Times New Roman" w:hAnsi="Times New Roman" w:cs="Times New Roman"/>
          <w:b w:val="0"/>
          <w:szCs w:val="22"/>
        </w:rPr>
        <w:t xml:space="preserve"> AND WOOD FRAMES</w:t>
      </w:r>
      <w:bookmarkStart w:id="2" w:name="A_Part_1_General"/>
      <w:bookmarkEnd w:id="1"/>
    </w:p>
    <w:p w:rsidR="00A95BF9" w:rsidRPr="00216820" w:rsidRDefault="00A95BF9" w:rsidP="00736279">
      <w:pPr>
        <w:pStyle w:val="PRT"/>
        <w:numPr>
          <w:ilvl w:val="0"/>
          <w:numId w:val="37"/>
        </w:numPr>
        <w:spacing w:before="360"/>
        <w:rPr>
          <w:szCs w:val="22"/>
        </w:rPr>
      </w:pPr>
      <w:r w:rsidRPr="00216820">
        <w:rPr>
          <w:szCs w:val="22"/>
        </w:rPr>
        <w:t>GENERAL</w:t>
      </w:r>
      <w:bookmarkStart w:id="3" w:name="A__Related_Documents"/>
    </w:p>
    <w:p w:rsidR="00A95BF9" w:rsidRPr="00216820" w:rsidRDefault="00A95BF9" w:rsidP="00736279">
      <w:pPr>
        <w:pStyle w:val="ART"/>
        <w:numPr>
          <w:ilvl w:val="3"/>
          <w:numId w:val="37"/>
        </w:numPr>
        <w:spacing w:before="360"/>
        <w:rPr>
          <w:szCs w:val="22"/>
        </w:rPr>
      </w:pPr>
      <w:r w:rsidRPr="00216820">
        <w:rPr>
          <w:szCs w:val="22"/>
        </w:rPr>
        <w:t>RELATED DOCUMENTS</w:t>
      </w:r>
    </w:p>
    <w:p w:rsidR="00A95BF9" w:rsidRPr="00216820" w:rsidRDefault="00A95BF9" w:rsidP="00736279">
      <w:pPr>
        <w:pStyle w:val="PR1"/>
        <w:rPr>
          <w:szCs w:val="22"/>
        </w:rPr>
      </w:pPr>
      <w:r w:rsidRPr="00216820">
        <w:rPr>
          <w:szCs w:val="22"/>
        </w:rPr>
        <w:t>Drawings and general provisions of the Contract, including General and Supplementary Conditions and Division 1 Specification Sections, apply to this Section.</w:t>
      </w:r>
      <w:bookmarkStart w:id="4" w:name="A__Summary"/>
      <w:bookmarkEnd w:id="3"/>
    </w:p>
    <w:p w:rsidR="00A95BF9" w:rsidRPr="00216820" w:rsidRDefault="00A95BF9" w:rsidP="00736279">
      <w:pPr>
        <w:pStyle w:val="ART"/>
        <w:numPr>
          <w:ilvl w:val="3"/>
          <w:numId w:val="37"/>
        </w:numPr>
        <w:spacing w:before="360"/>
        <w:rPr>
          <w:szCs w:val="22"/>
        </w:rPr>
      </w:pPr>
      <w:r w:rsidRPr="00216820">
        <w:rPr>
          <w:szCs w:val="22"/>
        </w:rPr>
        <w:t>SUMMARY</w:t>
      </w:r>
      <w:bookmarkStart w:id="5" w:name="A___Section_Includes"/>
    </w:p>
    <w:p w:rsidR="00A95BF9" w:rsidRPr="00216820" w:rsidRDefault="00A95BF9" w:rsidP="00736279">
      <w:pPr>
        <w:pStyle w:val="PR1"/>
        <w:rPr>
          <w:szCs w:val="22"/>
        </w:rPr>
      </w:pPr>
      <w:r w:rsidRPr="00216820">
        <w:rPr>
          <w:szCs w:val="22"/>
        </w:rPr>
        <w:t>Section Includes:</w:t>
      </w:r>
    </w:p>
    <w:p w:rsidR="00A95BF9" w:rsidRDefault="00A95BF9" w:rsidP="00736279">
      <w:pPr>
        <w:pStyle w:val="PR2"/>
        <w:spacing w:before="240"/>
        <w:rPr>
          <w:szCs w:val="22"/>
        </w:rPr>
      </w:pPr>
      <w:r>
        <w:rPr>
          <w:szCs w:val="22"/>
        </w:rPr>
        <w:t xml:space="preserve">Solid </w:t>
      </w:r>
      <w:r w:rsidRPr="00216820">
        <w:rPr>
          <w:szCs w:val="22"/>
        </w:rPr>
        <w:t xml:space="preserve">core </w:t>
      </w:r>
      <w:r>
        <w:rPr>
          <w:szCs w:val="22"/>
        </w:rPr>
        <w:t xml:space="preserve">doors with wood veneer, hardboard or MDF </w:t>
      </w:r>
      <w:r w:rsidRPr="00216820">
        <w:rPr>
          <w:szCs w:val="22"/>
        </w:rPr>
        <w:t>faces.</w:t>
      </w:r>
      <w:bookmarkStart w:id="6" w:name="A____Wood_Frames_false"/>
    </w:p>
    <w:p w:rsidR="00A95BF9" w:rsidRDefault="00A95BF9" w:rsidP="00736279">
      <w:pPr>
        <w:pStyle w:val="PR2"/>
      </w:pPr>
      <w:r>
        <w:t>Interior wood door frames.</w:t>
      </w:r>
      <w:bookmarkStart w:id="7" w:name="A____Factory_Finishing"/>
      <w:bookmarkEnd w:id="6"/>
    </w:p>
    <w:p w:rsidR="00A95BF9" w:rsidRPr="00216820" w:rsidRDefault="00A95BF9" w:rsidP="00736279">
      <w:pPr>
        <w:pStyle w:val="PR2"/>
      </w:pPr>
      <w:r w:rsidRPr="00216820">
        <w:t>Factory finishing wood doors.</w:t>
      </w:r>
      <w:bookmarkEnd w:id="7"/>
    </w:p>
    <w:p w:rsidR="00A95BF9" w:rsidRDefault="00A95BF9" w:rsidP="00736279">
      <w:pPr>
        <w:pStyle w:val="PR2"/>
        <w:rPr>
          <w:szCs w:val="22"/>
        </w:rPr>
      </w:pPr>
      <w:r w:rsidRPr="00216820">
        <w:rPr>
          <w:szCs w:val="22"/>
        </w:rPr>
        <w:t>Factory fitting wood doors to frames and factory machining for hardware.</w:t>
      </w:r>
      <w:bookmarkStart w:id="8" w:name="A____Louvers"/>
    </w:p>
    <w:p w:rsidR="00A95BF9" w:rsidRDefault="00A95BF9" w:rsidP="00736279">
      <w:pPr>
        <w:pStyle w:val="PR2"/>
      </w:pPr>
      <w:r>
        <w:t>Louvers installed in flush wood doors.</w:t>
      </w:r>
      <w:bookmarkStart w:id="9" w:name="A____Light_Frames"/>
      <w:bookmarkEnd w:id="8"/>
    </w:p>
    <w:p w:rsidR="00A95BF9" w:rsidRDefault="00A95BF9" w:rsidP="00736279">
      <w:pPr>
        <w:pStyle w:val="PR2"/>
      </w:pPr>
      <w:r>
        <w:t>Light frames and glazing installed in wood doors.</w:t>
      </w:r>
      <w:bookmarkStart w:id="10" w:name="A____Glazing_false"/>
      <w:bookmarkStart w:id="11" w:name="A___Related_Sections"/>
      <w:bookmarkEnd w:id="5"/>
      <w:bookmarkEnd w:id="9"/>
    </w:p>
    <w:p w:rsidR="008D1925" w:rsidRPr="00B97C44" w:rsidRDefault="008D1925" w:rsidP="00736279">
      <w:pPr>
        <w:pStyle w:val="PR2"/>
      </w:pPr>
      <w:r>
        <w:t>Factory installed glazing in wood doors.</w:t>
      </w:r>
      <w:bookmarkEnd w:id="10"/>
    </w:p>
    <w:p w:rsidR="00A95BF9" w:rsidRPr="00216820" w:rsidRDefault="00A95BF9" w:rsidP="00736279">
      <w:pPr>
        <w:pStyle w:val="PR1"/>
        <w:rPr>
          <w:szCs w:val="22"/>
        </w:rPr>
      </w:pPr>
      <w:r w:rsidRPr="00216820">
        <w:rPr>
          <w:szCs w:val="22"/>
        </w:rPr>
        <w:t>Related Sections:</w:t>
      </w:r>
      <w:bookmarkStart w:id="12" w:name="A____Div01_Sustainable_Design_false"/>
    </w:p>
    <w:p w:rsidR="00A95BF9" w:rsidRPr="00216820" w:rsidRDefault="00A95BF9" w:rsidP="00736279">
      <w:pPr>
        <w:pStyle w:val="PR2"/>
        <w:spacing w:before="240"/>
        <w:rPr>
          <w:szCs w:val="22"/>
        </w:rPr>
      </w:pPr>
      <w:r w:rsidRPr="00216820">
        <w:rPr>
          <w:szCs w:val="22"/>
        </w:rPr>
        <w:t>Division 0</w:t>
      </w:r>
      <w:r>
        <w:rPr>
          <w:szCs w:val="22"/>
        </w:rPr>
        <w:t>1 Section "Sustainable Design</w:t>
      </w:r>
      <w:r w:rsidRPr="00216820">
        <w:rPr>
          <w:szCs w:val="22"/>
        </w:rPr>
        <w:t xml:space="preserve"> Requirements" for additional LEED documentation and requirements.</w:t>
      </w:r>
      <w:bookmarkStart w:id="13" w:name="A____Div06_Int_Woodwork_false"/>
      <w:bookmarkEnd w:id="12"/>
    </w:p>
    <w:p w:rsidR="00A95BF9" w:rsidRPr="00216820" w:rsidRDefault="00A95BF9" w:rsidP="00736279">
      <w:pPr>
        <w:pStyle w:val="PR2"/>
        <w:rPr>
          <w:szCs w:val="22"/>
        </w:rPr>
      </w:pPr>
      <w:r w:rsidRPr="00216820">
        <w:rPr>
          <w:szCs w:val="22"/>
        </w:rPr>
        <w:t>Division 06 Section "Interior Architectural Woodwork" for requirements for veneers from the same flitches for both wood doors and wood paneling.</w:t>
      </w:r>
      <w:bookmarkStart w:id="14" w:name="A____Div08_HM"/>
      <w:bookmarkEnd w:id="13"/>
    </w:p>
    <w:p w:rsidR="00A95BF9" w:rsidRPr="00216820" w:rsidRDefault="00A95BF9" w:rsidP="00736279">
      <w:pPr>
        <w:pStyle w:val="PR2"/>
        <w:rPr>
          <w:szCs w:val="22"/>
        </w:rPr>
      </w:pPr>
      <w:r>
        <w:rPr>
          <w:szCs w:val="22"/>
        </w:rPr>
        <w:t>Division 08 Section "Hollow Metal Doors and Frames"</w:t>
      </w:r>
      <w:r w:rsidRPr="00216820">
        <w:rPr>
          <w:szCs w:val="22"/>
        </w:rPr>
        <w:t xml:space="preserve"> for wood doors in steel frames.</w:t>
      </w:r>
      <w:bookmarkStart w:id="15" w:name="A____Div08_Glazing"/>
      <w:bookmarkEnd w:id="14"/>
    </w:p>
    <w:p w:rsidR="00A95BF9" w:rsidRPr="00216820" w:rsidRDefault="00A95BF9" w:rsidP="00736279">
      <w:pPr>
        <w:pStyle w:val="PR2"/>
        <w:rPr>
          <w:szCs w:val="22"/>
        </w:rPr>
      </w:pPr>
      <w:r w:rsidRPr="00216820">
        <w:rPr>
          <w:szCs w:val="22"/>
        </w:rPr>
        <w:t>Division 08 Section "Glazing" for glass view panels in wood doors.</w:t>
      </w:r>
      <w:bookmarkStart w:id="16" w:name="A____Div08_Hardware"/>
      <w:bookmarkEnd w:id="15"/>
    </w:p>
    <w:p w:rsidR="00A95BF9" w:rsidRPr="00B218EC" w:rsidRDefault="00A95BF9" w:rsidP="00736279">
      <w:pPr>
        <w:pStyle w:val="PR2"/>
      </w:pPr>
      <w:r w:rsidRPr="00B218EC">
        <w:t xml:space="preserve">Division 08 Section "Door Hardware" </w:t>
      </w:r>
      <w:r>
        <w:t xml:space="preserve">for door hardware for flush wood doors and wood </w:t>
      </w:r>
      <w:r w:rsidRPr="00B218EC">
        <w:t>frames.</w:t>
      </w:r>
      <w:bookmarkStart w:id="17" w:name="A____Div08_Electromechanical"/>
      <w:bookmarkEnd w:id="16"/>
    </w:p>
    <w:p w:rsidR="00A91DE1" w:rsidRPr="00B218EC" w:rsidRDefault="00A91DE1" w:rsidP="00A91DE1">
      <w:pPr>
        <w:pStyle w:val="PR2"/>
      </w:pPr>
      <w:r w:rsidRPr="00B218EC">
        <w:t xml:space="preserve">Division 08 Section </w:t>
      </w:r>
      <w:r>
        <w:t xml:space="preserve">"Access Control Hardware" for electromechanical hardware for flush wood doors and wood </w:t>
      </w:r>
      <w:r w:rsidRPr="00B218EC">
        <w:t>frames.</w:t>
      </w:r>
      <w:bookmarkStart w:id="18" w:name="A____Div13_Radiation_Prot_false"/>
      <w:bookmarkEnd w:id="17"/>
    </w:p>
    <w:p w:rsidR="00A95BF9" w:rsidRDefault="00A95BF9" w:rsidP="00736279">
      <w:pPr>
        <w:pStyle w:val="PR2"/>
        <w:rPr>
          <w:szCs w:val="22"/>
        </w:rPr>
      </w:pPr>
      <w:r w:rsidRPr="00216820">
        <w:rPr>
          <w:szCs w:val="22"/>
        </w:rPr>
        <w:t>Division 13 Section "Radiation Protection" for lead-lined wood doors.</w:t>
      </w:r>
      <w:bookmarkStart w:id="19" w:name="A____Div28_Access_Control_false"/>
      <w:bookmarkEnd w:id="18"/>
    </w:p>
    <w:p w:rsidR="00A95BF9" w:rsidRPr="009859EE" w:rsidRDefault="00A95BF9" w:rsidP="00736279">
      <w:pPr>
        <w:pStyle w:val="PR2"/>
      </w:pPr>
      <w:r>
        <w:t>Division 28 Section "Access Control" for access control devices installed at door openings and provided as part of a security access system.</w:t>
      </w:r>
      <w:bookmarkEnd w:id="11"/>
      <w:bookmarkEnd w:id="19"/>
    </w:p>
    <w:p w:rsidR="00A95BF9" w:rsidRDefault="00A95BF9" w:rsidP="00A91DE1">
      <w:pPr>
        <w:pStyle w:val="PR1"/>
        <w:spacing w:after="240"/>
      </w:pPr>
      <w:bookmarkStart w:id="20" w:name="A___Standards_and_References"/>
      <w:r>
        <w:t>Standards and References:</w:t>
      </w:r>
      <w:r w:rsidR="00F9650A">
        <w:t xml:space="preserve"> </w:t>
      </w:r>
      <w:r>
        <w:t>Comply with the version year adopted by the Authority Having Jurisdiction.</w:t>
      </w:r>
      <w:bookmarkStart w:id="21" w:name="A____Particleboard"/>
    </w:p>
    <w:p w:rsidR="00A95BF9" w:rsidRDefault="00A95BF9" w:rsidP="00A91DE1">
      <w:pPr>
        <w:pStyle w:val="PR2"/>
      </w:pPr>
      <w:r>
        <w:t xml:space="preserve">ANSI A208.1 </w:t>
      </w:r>
      <w:r w:rsidR="0039429D">
        <w:t>–</w:t>
      </w:r>
      <w:r>
        <w:t xml:space="preserve"> </w:t>
      </w:r>
      <w:r w:rsidR="0039429D">
        <w:t xml:space="preserve">Wood </w:t>
      </w:r>
      <w:r>
        <w:t>Particleboard.</w:t>
      </w:r>
      <w:bookmarkStart w:id="22" w:name="A____ASTM_E90_90_Airborne_Sound_false"/>
      <w:bookmarkEnd w:id="21"/>
    </w:p>
    <w:p w:rsidR="00A95BF9" w:rsidRDefault="00A95BF9" w:rsidP="00736279">
      <w:pPr>
        <w:pStyle w:val="PR2"/>
      </w:pPr>
      <w:r>
        <w:t>ASTM E90-90 - Measurement of Airborne Sound Transmission Loss of Building Partitions.</w:t>
      </w:r>
      <w:bookmarkStart w:id="23" w:name="A____ASTM_E413_Sound_Insulation_false"/>
      <w:bookmarkEnd w:id="22"/>
    </w:p>
    <w:p w:rsidR="00A95BF9" w:rsidRDefault="00A95BF9" w:rsidP="00736279">
      <w:pPr>
        <w:pStyle w:val="PR2"/>
      </w:pPr>
      <w:r>
        <w:t>ASTM E 413 -</w:t>
      </w:r>
      <w:r w:rsidRPr="00C97EF3">
        <w:t xml:space="preserve"> Classification for Rating Sound Insulation</w:t>
      </w:r>
      <w:r>
        <w:t>.</w:t>
      </w:r>
      <w:bookmarkStart w:id="24" w:name="A____AWS_Option_false"/>
      <w:bookmarkEnd w:id="23"/>
    </w:p>
    <w:p w:rsidR="00A95BF9" w:rsidRDefault="00A95BF9" w:rsidP="00736279">
      <w:pPr>
        <w:pStyle w:val="PR2"/>
      </w:pPr>
      <w:r>
        <w:t>Architectural Woodwork Standards - AWS Section 9, Doors; Quality Standards of the Architectural Woodwork Institute (AWI) and Woodwork Institute (WI).</w:t>
      </w:r>
    </w:p>
    <w:p w:rsidR="00A95BF9" w:rsidRDefault="00A95BF9" w:rsidP="00736279">
      <w:pPr>
        <w:pStyle w:val="PR2"/>
      </w:pPr>
      <w:r>
        <w:rPr>
          <w:color w:val="000000"/>
        </w:rPr>
        <w:t>Architectural Woodwork Standards - AWS Section 5, Finishing.</w:t>
      </w:r>
      <w:r w:rsidRPr="00034529">
        <w:t xml:space="preserve"> </w:t>
      </w:r>
      <w:r>
        <w:t>Quality Standards of the Architectural Woodwork Institute (AWI) and Woodwork Institute (WI).</w:t>
      </w:r>
      <w:bookmarkStart w:id="25" w:name="A____FSC_false"/>
      <w:bookmarkEnd w:id="24"/>
    </w:p>
    <w:p w:rsidR="00A95BF9" w:rsidRDefault="00A95BF9" w:rsidP="00736279">
      <w:pPr>
        <w:pStyle w:val="PR2"/>
      </w:pPr>
      <w:r>
        <w:lastRenderedPageBreak/>
        <w:t>Forestry Stewardship Council (FSC) - Guidelines for environmentally certified wood doors.</w:t>
      </w:r>
      <w:bookmarkStart w:id="26" w:name="A____ITS_Fire_Doors"/>
      <w:bookmarkEnd w:id="25"/>
    </w:p>
    <w:p w:rsidR="00A95BF9" w:rsidRDefault="00A95BF9" w:rsidP="00736279">
      <w:pPr>
        <w:pStyle w:val="PR2"/>
      </w:pPr>
      <w:proofErr w:type="spellStart"/>
      <w:r>
        <w:t>Intertek</w:t>
      </w:r>
      <w:proofErr w:type="spellEnd"/>
      <w:r>
        <w:t xml:space="preserve"> Testing Service (ITS Warnock Hersey) - Certification Listings for Fire Doors.</w:t>
      </w:r>
      <w:bookmarkStart w:id="27" w:name="A____NFPA80"/>
      <w:bookmarkEnd w:id="26"/>
    </w:p>
    <w:p w:rsidR="00A95BF9" w:rsidRDefault="00A95BF9" w:rsidP="00736279">
      <w:pPr>
        <w:pStyle w:val="PR2"/>
        <w:rPr>
          <w:szCs w:val="22"/>
        </w:rPr>
      </w:pPr>
      <w:r>
        <w:rPr>
          <w:szCs w:val="22"/>
        </w:rPr>
        <w:t>NFPA 80</w:t>
      </w:r>
      <w:r w:rsidRPr="00CF36EE">
        <w:rPr>
          <w:szCs w:val="22"/>
        </w:rPr>
        <w:t xml:space="preserve"> - Standard for Fire Doors and Fire Windows; National Fire Protection Association.</w:t>
      </w:r>
      <w:bookmarkStart w:id="28" w:name="A____NFPA252"/>
      <w:bookmarkEnd w:id="27"/>
    </w:p>
    <w:p w:rsidR="00A95BF9" w:rsidRDefault="00A95BF9" w:rsidP="00736279">
      <w:pPr>
        <w:pStyle w:val="PR2"/>
        <w:rPr>
          <w:szCs w:val="22"/>
        </w:rPr>
      </w:pPr>
      <w:r w:rsidRPr="00CF36EE">
        <w:t>NFPA 252 - Standard Methods of Fire Tests of Door Assemblies; National Fire Protection</w:t>
      </w:r>
      <w:r>
        <w:rPr>
          <w:szCs w:val="22"/>
        </w:rPr>
        <w:t xml:space="preserve"> </w:t>
      </w:r>
      <w:r w:rsidRPr="00CF36EE">
        <w:rPr>
          <w:szCs w:val="22"/>
        </w:rPr>
        <w:t>Associatio</w:t>
      </w:r>
      <w:r>
        <w:rPr>
          <w:szCs w:val="22"/>
        </w:rPr>
        <w:t>n.</w:t>
      </w:r>
      <w:bookmarkStart w:id="29" w:name="A____UL10C"/>
      <w:bookmarkEnd w:id="28"/>
    </w:p>
    <w:p w:rsidR="00A95BF9" w:rsidRPr="00253370" w:rsidRDefault="00A95BF9" w:rsidP="00736279">
      <w:pPr>
        <w:pStyle w:val="PR2"/>
      </w:pPr>
      <w:r>
        <w:t>UL 10C</w:t>
      </w:r>
      <w:r w:rsidRPr="00C17C06">
        <w:t xml:space="preserve"> - Positive Pressur</w:t>
      </w:r>
      <w:r>
        <w:t>e Fire Tests of Door Assemblies; UL 1784 - Standard for Air Leakage Tests of Door Assemblies.</w:t>
      </w:r>
      <w:bookmarkStart w:id="30" w:name="A____UL10B_false"/>
      <w:bookmarkEnd w:id="29"/>
    </w:p>
    <w:p w:rsidR="0039429D" w:rsidRPr="00253370" w:rsidRDefault="0039429D" w:rsidP="0039429D">
      <w:pPr>
        <w:pStyle w:val="PR2"/>
      </w:pPr>
      <w:r>
        <w:t>UL 10B</w:t>
      </w:r>
      <w:r w:rsidRPr="00C17C06">
        <w:t xml:space="preserve"> - </w:t>
      </w:r>
      <w:r>
        <w:t>Fire Tests of Door Assemblies</w:t>
      </w:r>
      <w:r w:rsidR="00AA01C9">
        <w:t>.</w:t>
      </w:r>
      <w:bookmarkStart w:id="31" w:name="A____USGBC_false"/>
      <w:bookmarkEnd w:id="30"/>
    </w:p>
    <w:p w:rsidR="00A95BF9" w:rsidRDefault="00A95BF9" w:rsidP="00736279">
      <w:pPr>
        <w:pStyle w:val="PR2"/>
      </w:pPr>
      <w:smartTag w:uri="urn:schemas-microsoft-com:office:smarttags" w:element="place">
        <w:smartTag w:uri="urn:schemas-microsoft-com:office:smarttags" w:element="PlaceName">
          <w:r>
            <w:t>United States</w:t>
          </w:r>
        </w:smartTag>
        <w:r>
          <w:t xml:space="preserve"> </w:t>
        </w:r>
        <w:smartTag w:uri="urn:schemas-microsoft-com:office:smarttags" w:element="PlaceName">
          <w:r>
            <w:t>Green</w:t>
          </w:r>
        </w:smartTag>
        <w:r>
          <w:t xml:space="preserve"> </w:t>
        </w:r>
        <w:smartTag w:uri="urn:schemas-microsoft-com:office:smarttags" w:element="PlaceType">
          <w:r>
            <w:t>Building</w:t>
          </w:r>
        </w:smartTag>
      </w:smartTag>
      <w:r>
        <w:t xml:space="preserve"> Council (USGBC).</w:t>
      </w:r>
      <w:bookmarkStart w:id="32" w:name="A____WDMA"/>
      <w:bookmarkEnd w:id="31"/>
    </w:p>
    <w:p w:rsidR="00A95BF9" w:rsidRDefault="00A95BF9" w:rsidP="00736279">
      <w:pPr>
        <w:pStyle w:val="PR2"/>
      </w:pPr>
      <w:r>
        <w:t>Window and Door Manufacturers Association - WDMA I.S.1-</w:t>
      </w:r>
      <w:proofErr w:type="gramStart"/>
      <w:r>
        <w:t>A</w:t>
      </w:r>
      <w:proofErr w:type="gramEnd"/>
      <w:r>
        <w:t xml:space="preserve"> Architectural Wood Flush Doors.</w:t>
      </w:r>
      <w:bookmarkStart w:id="33" w:name="A____WDMA_Composite_false"/>
      <w:bookmarkEnd w:id="32"/>
    </w:p>
    <w:p w:rsidR="00A95BF9" w:rsidRPr="001B0759" w:rsidRDefault="00A95BF9" w:rsidP="00736279">
      <w:pPr>
        <w:pStyle w:val="PR2"/>
      </w:pPr>
      <w:r>
        <w:t>Window and Door Manufacturers Association - WDMA I.S. 10 Industry Standard for Testing Cellulosic Composite Materials for Use in Fenestration Products.</w:t>
      </w:r>
      <w:bookmarkStart w:id="34" w:name="A__Submittals"/>
      <w:bookmarkEnd w:id="4"/>
      <w:bookmarkEnd w:id="20"/>
      <w:bookmarkEnd w:id="33"/>
    </w:p>
    <w:p w:rsidR="00A95BF9" w:rsidRPr="00216820" w:rsidRDefault="00A95BF9" w:rsidP="00736279">
      <w:pPr>
        <w:pStyle w:val="ART"/>
        <w:numPr>
          <w:ilvl w:val="3"/>
          <w:numId w:val="37"/>
        </w:numPr>
        <w:spacing w:before="360"/>
        <w:rPr>
          <w:szCs w:val="22"/>
        </w:rPr>
      </w:pPr>
      <w:r w:rsidRPr="00216820">
        <w:rPr>
          <w:szCs w:val="22"/>
        </w:rPr>
        <w:t>SUBMITTALS</w:t>
      </w:r>
      <w:bookmarkStart w:id="35" w:name="A___Data_Shop_Drawings"/>
    </w:p>
    <w:p w:rsidR="00A95BF9" w:rsidRDefault="00A95BF9" w:rsidP="00736279">
      <w:pPr>
        <w:pStyle w:val="PR1"/>
        <w:rPr>
          <w:szCs w:val="22"/>
        </w:rPr>
      </w:pPr>
      <w:r w:rsidRPr="00216820">
        <w:rPr>
          <w:szCs w:val="22"/>
        </w:rPr>
        <w:t>Product Data:</w:t>
      </w:r>
      <w:r w:rsidR="00F9650A">
        <w:rPr>
          <w:szCs w:val="22"/>
        </w:rPr>
        <w:t xml:space="preserve"> </w:t>
      </w:r>
      <w:r w:rsidRPr="00216820">
        <w:rPr>
          <w:szCs w:val="22"/>
        </w:rPr>
        <w:t>For each type of door indicated.</w:t>
      </w:r>
      <w:r w:rsidR="00F9650A">
        <w:rPr>
          <w:szCs w:val="22"/>
        </w:rPr>
        <w:t xml:space="preserve"> </w:t>
      </w:r>
      <w:r w:rsidRPr="00216820">
        <w:rPr>
          <w:szCs w:val="22"/>
        </w:rPr>
        <w:t xml:space="preserve">Include details of core and </w:t>
      </w:r>
      <w:r>
        <w:rPr>
          <w:szCs w:val="22"/>
        </w:rPr>
        <w:t>edge construction, louvers, trim for openings, and WDMA I.S.1-A or AWS classifications.</w:t>
      </w:r>
      <w:r w:rsidR="00F9650A">
        <w:rPr>
          <w:szCs w:val="22"/>
        </w:rPr>
        <w:t xml:space="preserve"> </w:t>
      </w:r>
      <w:r w:rsidRPr="00216820">
        <w:rPr>
          <w:szCs w:val="22"/>
        </w:rPr>
        <w:t>Include factory</w:t>
      </w:r>
      <w:r>
        <w:rPr>
          <w:szCs w:val="22"/>
        </w:rPr>
        <w:t xml:space="preserve"> </w:t>
      </w:r>
      <w:r w:rsidRPr="00216820">
        <w:rPr>
          <w:szCs w:val="22"/>
        </w:rPr>
        <w:t>finishing specifications.</w:t>
      </w:r>
    </w:p>
    <w:p w:rsidR="00A95BF9" w:rsidRPr="00321BB0" w:rsidRDefault="00A95BF9" w:rsidP="00736279">
      <w:pPr>
        <w:pStyle w:val="PR1"/>
      </w:pPr>
      <w:r>
        <w:t>Door</w:t>
      </w:r>
      <w:r w:rsidRPr="00F307EC">
        <w:t xml:space="preserve"> hardware supplier is to furnish templates, template reference number and/o</w:t>
      </w:r>
      <w:r>
        <w:t xml:space="preserve">r physical hardware to the wood door </w:t>
      </w:r>
      <w:r w:rsidRPr="00F307EC">
        <w:t>supplier in order to prepare the doors and frames to receive the finish hardware items.</w:t>
      </w:r>
    </w:p>
    <w:p w:rsidR="00A95BF9" w:rsidRPr="00216820" w:rsidRDefault="00A95BF9" w:rsidP="00736279">
      <w:pPr>
        <w:pStyle w:val="PR1"/>
        <w:rPr>
          <w:szCs w:val="22"/>
        </w:rPr>
      </w:pPr>
      <w:r w:rsidRPr="00216820">
        <w:rPr>
          <w:szCs w:val="22"/>
        </w:rPr>
        <w:t>Shop Drawings:</w:t>
      </w:r>
      <w:r w:rsidR="00F9650A">
        <w:rPr>
          <w:szCs w:val="22"/>
        </w:rPr>
        <w:t xml:space="preserve"> </w:t>
      </w:r>
      <w:r w:rsidRPr="00216820">
        <w:rPr>
          <w:szCs w:val="22"/>
        </w:rPr>
        <w:t>Indicate location, size, and hand of each door; elevation of each kind of door; construction details not covered in Product Data; location and extent of hardware blocking; and other pertinent data.</w:t>
      </w:r>
    </w:p>
    <w:p w:rsidR="00A95BF9" w:rsidRPr="00216820" w:rsidRDefault="00A95BF9" w:rsidP="00736279">
      <w:pPr>
        <w:pStyle w:val="PR2"/>
        <w:spacing w:before="240"/>
        <w:rPr>
          <w:szCs w:val="22"/>
        </w:rPr>
      </w:pPr>
      <w:r w:rsidRPr="00216820">
        <w:rPr>
          <w:szCs w:val="22"/>
        </w:rPr>
        <w:t>Indicate dimensions and locations of mortises and holes for hardware.</w:t>
      </w:r>
    </w:p>
    <w:p w:rsidR="00A95BF9" w:rsidRPr="00216820" w:rsidRDefault="00A95BF9" w:rsidP="00736279">
      <w:pPr>
        <w:pStyle w:val="PR2"/>
        <w:rPr>
          <w:szCs w:val="22"/>
        </w:rPr>
      </w:pPr>
      <w:r w:rsidRPr="00216820">
        <w:rPr>
          <w:szCs w:val="22"/>
        </w:rPr>
        <w:t>Indicate dimensions and locations of cutouts.</w:t>
      </w:r>
    </w:p>
    <w:p w:rsidR="00A95BF9" w:rsidRPr="00216820" w:rsidRDefault="00A95BF9" w:rsidP="00736279">
      <w:pPr>
        <w:pStyle w:val="PR2"/>
        <w:rPr>
          <w:szCs w:val="22"/>
        </w:rPr>
      </w:pPr>
      <w:r w:rsidRPr="00216820">
        <w:rPr>
          <w:szCs w:val="22"/>
        </w:rPr>
        <w:t>Indicate requirements for veneer matching.</w:t>
      </w:r>
    </w:p>
    <w:p w:rsidR="00A95BF9" w:rsidRPr="00216820" w:rsidRDefault="00A95BF9" w:rsidP="00736279">
      <w:pPr>
        <w:pStyle w:val="PR2"/>
        <w:rPr>
          <w:szCs w:val="22"/>
        </w:rPr>
      </w:pPr>
      <w:r w:rsidRPr="00216820">
        <w:rPr>
          <w:szCs w:val="22"/>
        </w:rPr>
        <w:t>Indicate doors to be factory finished and finish requirements.</w:t>
      </w:r>
    </w:p>
    <w:p w:rsidR="00A95BF9" w:rsidRPr="00216820" w:rsidRDefault="00A95BF9" w:rsidP="00736279">
      <w:pPr>
        <w:pStyle w:val="PR2"/>
        <w:rPr>
          <w:szCs w:val="22"/>
        </w:rPr>
      </w:pPr>
      <w:r w:rsidRPr="00216820">
        <w:rPr>
          <w:szCs w:val="22"/>
        </w:rPr>
        <w:t>Indicate fire</w:t>
      </w:r>
      <w:r>
        <w:rPr>
          <w:szCs w:val="22"/>
        </w:rPr>
        <w:t xml:space="preserve"> </w:t>
      </w:r>
      <w:r w:rsidRPr="00216820">
        <w:rPr>
          <w:szCs w:val="22"/>
        </w:rPr>
        <w:t>protection ratings for fire</w:t>
      </w:r>
      <w:r>
        <w:rPr>
          <w:szCs w:val="22"/>
        </w:rPr>
        <w:t xml:space="preserve"> </w:t>
      </w:r>
      <w:r w:rsidRPr="00216820">
        <w:rPr>
          <w:szCs w:val="22"/>
        </w:rPr>
        <w:t>rated doors.</w:t>
      </w:r>
      <w:bookmarkStart w:id="36" w:name="A___LEED_Submittals_false"/>
      <w:bookmarkEnd w:id="35"/>
    </w:p>
    <w:p w:rsidR="00852D60" w:rsidRPr="00852D60" w:rsidRDefault="00852D60" w:rsidP="00852D60">
      <w:pPr>
        <w:pStyle w:val="PR1"/>
      </w:pPr>
      <w:r w:rsidRPr="00852D60">
        <w:t>LEED Submittals:</w:t>
      </w:r>
      <w:bookmarkStart w:id="37" w:name="A____LEED_MR4_false"/>
    </w:p>
    <w:p w:rsidR="00852D60" w:rsidRPr="00852D60" w:rsidRDefault="00852D60" w:rsidP="00852D60">
      <w:pPr>
        <w:pStyle w:val="PR2"/>
        <w:spacing w:before="240"/>
      </w:pPr>
      <w:r w:rsidRPr="00852D60">
        <w:t xml:space="preserve">Product Data for Credit MR 4: For products having recycled content, documentation indicating percentages by weight of postconsumer and </w:t>
      </w:r>
      <w:proofErr w:type="spellStart"/>
      <w:r w:rsidRPr="00852D60">
        <w:t>preconsumer</w:t>
      </w:r>
      <w:proofErr w:type="spellEnd"/>
      <w:r w:rsidRPr="00852D60">
        <w:t xml:space="preserve"> recycled content. </w:t>
      </w:r>
    </w:p>
    <w:p w:rsidR="00852D60" w:rsidRPr="00852D60" w:rsidRDefault="00852D60" w:rsidP="00852D60">
      <w:pPr>
        <w:pStyle w:val="PR3"/>
        <w:spacing w:before="240"/>
      </w:pPr>
      <w:r w:rsidRPr="00852D60">
        <w:t>Include statement indicating cost for each product having recycled content.</w:t>
      </w:r>
      <w:bookmarkStart w:id="38" w:name="A____LEED_MR5_false"/>
      <w:bookmarkEnd w:id="37"/>
    </w:p>
    <w:p w:rsidR="00852D60" w:rsidRPr="00852D60" w:rsidRDefault="00852D60" w:rsidP="00852D60">
      <w:pPr>
        <w:pStyle w:val="PR2"/>
        <w:spacing w:before="240"/>
      </w:pPr>
      <w:r w:rsidRPr="00852D60">
        <w:t>Product Certificates for Credit MR 5 (LEED CI only): For products and materials required to comply with requirements for regionally manufactured materials. Include statement indicating cost for each regionally manufactured material.</w:t>
      </w:r>
    </w:p>
    <w:p w:rsidR="00852D60" w:rsidRPr="00852D60" w:rsidRDefault="00852D60" w:rsidP="00852D60">
      <w:pPr>
        <w:pStyle w:val="PR3"/>
        <w:tabs>
          <w:tab w:val="clear" w:pos="2196"/>
        </w:tabs>
        <w:spacing w:before="240"/>
      </w:pPr>
      <w:r w:rsidRPr="00852D60">
        <w:t>Include statement indicating location of manufacturer and distance to Project for each regionally manufactured material.</w:t>
      </w:r>
      <w:bookmarkStart w:id="39" w:name="A____LEED_MR6_false"/>
      <w:bookmarkEnd w:id="38"/>
    </w:p>
    <w:p w:rsidR="00852D60" w:rsidRPr="00852D60" w:rsidRDefault="00852D60" w:rsidP="00852D60">
      <w:pPr>
        <w:pStyle w:val="PR2"/>
        <w:spacing w:before="240"/>
      </w:pPr>
      <w:r w:rsidRPr="00852D60">
        <w:lastRenderedPageBreak/>
        <w:t>Certificates for Credit MR 6:  Manufacturer’s certificates indicating that products qualify as rapidly renewable products.</w:t>
      </w:r>
    </w:p>
    <w:p w:rsidR="00852D60" w:rsidRPr="00852D60" w:rsidRDefault="00852D60" w:rsidP="00852D60">
      <w:pPr>
        <w:pStyle w:val="PR3"/>
        <w:spacing w:before="240"/>
      </w:pPr>
      <w:r w:rsidRPr="00852D60">
        <w:t>Include statement indicating cost for each rapidly renewable product.</w:t>
      </w:r>
      <w:bookmarkStart w:id="40" w:name="A____LEED_MR6_7_CofC_false"/>
      <w:bookmarkEnd w:id="39"/>
    </w:p>
    <w:p w:rsidR="00852D60" w:rsidRPr="00852D60" w:rsidRDefault="00852D60" w:rsidP="00852D60">
      <w:pPr>
        <w:pStyle w:val="PR2"/>
        <w:spacing w:before="240"/>
      </w:pPr>
      <w:r w:rsidRPr="00852D60">
        <w:t>Certificates for Credit MR 6 (LEED CS only) or Credit MR 7: Chain-of-custody certificates indicating that flush wood doors comply with forest certification requirements. Include documentation that manufacturer and supplier is certified for chain of custody by an FSC-accredited certification body.</w:t>
      </w:r>
    </w:p>
    <w:p w:rsidR="00852D60" w:rsidRPr="00852D60" w:rsidRDefault="00852D60" w:rsidP="00852D60">
      <w:pPr>
        <w:pStyle w:val="PR3"/>
        <w:spacing w:before="240"/>
      </w:pPr>
      <w:r w:rsidRPr="00852D60">
        <w:t>Include statement indicating cost for each certified wood product.</w:t>
      </w:r>
      <w:bookmarkStart w:id="41" w:name="A____LEED_IEQ4_4_NAUF_false"/>
      <w:bookmarkEnd w:id="40"/>
    </w:p>
    <w:p w:rsidR="00852D60" w:rsidRPr="00852D60" w:rsidRDefault="00852D60" w:rsidP="00852D60">
      <w:pPr>
        <w:pStyle w:val="PR2"/>
        <w:spacing w:before="240"/>
      </w:pPr>
      <w:r w:rsidRPr="00852D60">
        <w:t>Product Data for Credit IEQ 4.4: For adhesives and composite wood products, documentation indicating that product contains no added urea formaldehyde.</w:t>
      </w:r>
      <w:bookmarkStart w:id="42" w:name="A____LEED_Schools_IEQ4_1_false"/>
      <w:bookmarkEnd w:id="41"/>
    </w:p>
    <w:p w:rsidR="00852D60" w:rsidRPr="00852D60" w:rsidRDefault="00852D60" w:rsidP="00852D60">
      <w:pPr>
        <w:pStyle w:val="PR2"/>
      </w:pPr>
      <w:r w:rsidRPr="00852D60">
        <w:t>Laboratory Test Reports for Credit IEQ 4.1 (LEED for Schools only): For adhesives, documentation indicating that products comply with the testing and product requirements of the California Department of Health Services' "Standard Practice for the Testing of Volatile Organic Emissions from Various Sources Using Small-Scale Environmental Chambers."</w:t>
      </w:r>
      <w:bookmarkStart w:id="43" w:name="A____LEED_Schools_IEQ4_2_false"/>
      <w:bookmarkEnd w:id="42"/>
    </w:p>
    <w:p w:rsidR="00852D60" w:rsidRPr="00852D60" w:rsidRDefault="00852D60" w:rsidP="00852D60">
      <w:pPr>
        <w:pStyle w:val="PR2"/>
      </w:pPr>
      <w:r w:rsidRPr="00852D60">
        <w:t>Laboratory Test Reports for Credit IEQ 4.2 (LEED for Schools only): For paints and coatings, documentation indicating that products comply with the testing and product requirements of the California Department of Health Services' "Standard Practice for the Testing of Volatile Organic Emissions from Various Sources Using Small-Scale Environmental Chambers."</w:t>
      </w:r>
      <w:bookmarkStart w:id="44" w:name="A____LEED_Schools_IEQ4_4_false"/>
      <w:bookmarkEnd w:id="43"/>
    </w:p>
    <w:p w:rsidR="00852D60" w:rsidRPr="00852D60" w:rsidRDefault="00852D60" w:rsidP="00852D60">
      <w:pPr>
        <w:pStyle w:val="PR2"/>
        <w:rPr>
          <w:szCs w:val="22"/>
        </w:rPr>
      </w:pPr>
      <w:r w:rsidRPr="00852D60">
        <w:t>Laboratory Test Reports for Credit IEQ 4.4 (LEED for Schools only): For composite wood products, documentation indicating that products comply with the testing and product requirements of the California Department of Health Services' "Standard Practice for the Testing of Volatile Organic Emissions from Various Sources Using Small-Scale Environmental Chambers."</w:t>
      </w:r>
      <w:bookmarkStart w:id="45" w:name="A___Samples"/>
      <w:bookmarkEnd w:id="36"/>
      <w:bookmarkEnd w:id="44"/>
    </w:p>
    <w:p w:rsidR="00A95BF9" w:rsidRPr="00216820" w:rsidRDefault="00A95BF9" w:rsidP="00852D60">
      <w:pPr>
        <w:pStyle w:val="PR1"/>
        <w:spacing w:after="240"/>
        <w:rPr>
          <w:szCs w:val="22"/>
        </w:rPr>
      </w:pPr>
      <w:r w:rsidRPr="00216820">
        <w:rPr>
          <w:szCs w:val="22"/>
        </w:rPr>
        <w:t>Samples for Initial Selection:</w:t>
      </w:r>
      <w:r w:rsidR="00F9650A">
        <w:rPr>
          <w:szCs w:val="22"/>
        </w:rPr>
        <w:t xml:space="preserve"> </w:t>
      </w:r>
      <w:r w:rsidRPr="00216820">
        <w:rPr>
          <w:szCs w:val="22"/>
        </w:rPr>
        <w:t xml:space="preserve">For </w:t>
      </w:r>
      <w:r>
        <w:rPr>
          <w:szCs w:val="22"/>
        </w:rPr>
        <w:t>factory finished doors.</w:t>
      </w:r>
      <w:bookmarkStart w:id="46" w:name="A____Prefinish_Samples"/>
    </w:p>
    <w:p w:rsidR="00A95BF9" w:rsidRPr="00216820" w:rsidRDefault="00A95BF9" w:rsidP="004D0DA9">
      <w:pPr>
        <w:pStyle w:val="PR2"/>
        <w:rPr>
          <w:szCs w:val="22"/>
        </w:rPr>
      </w:pPr>
      <w:r w:rsidRPr="00216820">
        <w:rPr>
          <w:szCs w:val="22"/>
        </w:rPr>
        <w:t xml:space="preserve">Factory finishes applied to actual door face materials, approximately </w:t>
      </w:r>
      <w:r w:rsidRPr="00216820">
        <w:rPr>
          <w:rStyle w:val="IP"/>
          <w:szCs w:val="22"/>
        </w:rPr>
        <w:t>8 by 10 inches</w:t>
      </w:r>
      <w:r w:rsidRPr="00216820">
        <w:rPr>
          <w:szCs w:val="22"/>
        </w:rPr>
        <w:t>, for each material and finish.</w:t>
      </w:r>
      <w:r w:rsidR="00F9650A">
        <w:rPr>
          <w:szCs w:val="22"/>
        </w:rPr>
        <w:t xml:space="preserve"> </w:t>
      </w:r>
      <w:r w:rsidRPr="00216820">
        <w:rPr>
          <w:szCs w:val="22"/>
        </w:rPr>
        <w:t>For each wood species and transparent finish, provide set of three samples showing typical range of color and grain to be expected in the finished work.</w:t>
      </w:r>
      <w:bookmarkEnd w:id="46"/>
    </w:p>
    <w:p w:rsidR="00A95BF9" w:rsidRPr="00216820" w:rsidRDefault="00A95BF9" w:rsidP="00736279">
      <w:pPr>
        <w:pStyle w:val="PR2"/>
        <w:spacing w:before="240"/>
        <w:rPr>
          <w:szCs w:val="22"/>
        </w:rPr>
      </w:pPr>
      <w:r w:rsidRPr="00216820">
        <w:rPr>
          <w:szCs w:val="22"/>
        </w:rPr>
        <w:t>Corner sections of doors, 8 by 10 inches</w:t>
      </w:r>
      <w:r w:rsidRPr="00216820">
        <w:rPr>
          <w:rStyle w:val="IP"/>
          <w:szCs w:val="22"/>
        </w:rPr>
        <w:t xml:space="preserve">, </w:t>
      </w:r>
      <w:r w:rsidRPr="00216820">
        <w:rPr>
          <w:szCs w:val="22"/>
        </w:rPr>
        <w:t>with door faces and edges representing actual materials to be used.</w:t>
      </w:r>
    </w:p>
    <w:p w:rsidR="00A95BF9" w:rsidRPr="00216820" w:rsidRDefault="00A95BF9" w:rsidP="00736279">
      <w:pPr>
        <w:pStyle w:val="PR3"/>
        <w:tabs>
          <w:tab w:val="clear" w:pos="2196"/>
        </w:tabs>
        <w:spacing w:before="240"/>
        <w:rPr>
          <w:szCs w:val="22"/>
        </w:rPr>
      </w:pPr>
      <w:r w:rsidRPr="00216820">
        <w:rPr>
          <w:szCs w:val="22"/>
        </w:rPr>
        <w:t>Provide samples for each species of veneer and solid lumber required.</w:t>
      </w:r>
    </w:p>
    <w:p w:rsidR="00A95BF9" w:rsidRPr="00216820" w:rsidRDefault="00A95BF9" w:rsidP="00736279">
      <w:pPr>
        <w:pStyle w:val="PR3"/>
        <w:tabs>
          <w:tab w:val="clear" w:pos="2196"/>
        </w:tabs>
        <w:rPr>
          <w:szCs w:val="22"/>
        </w:rPr>
      </w:pPr>
      <w:r w:rsidRPr="00216820">
        <w:rPr>
          <w:szCs w:val="22"/>
        </w:rPr>
        <w:t>Finish veneer</w:t>
      </w:r>
      <w:r>
        <w:rPr>
          <w:szCs w:val="22"/>
        </w:rPr>
        <w:t xml:space="preserve"> </w:t>
      </w:r>
      <w:r w:rsidRPr="00216820">
        <w:rPr>
          <w:szCs w:val="22"/>
        </w:rPr>
        <w:t>faced door samples with same materials proposed for factory</w:t>
      </w:r>
      <w:r>
        <w:rPr>
          <w:szCs w:val="22"/>
        </w:rPr>
        <w:t xml:space="preserve"> </w:t>
      </w:r>
      <w:r w:rsidRPr="00216820">
        <w:rPr>
          <w:szCs w:val="22"/>
        </w:rPr>
        <w:t>finished doors.</w:t>
      </w:r>
    </w:p>
    <w:p w:rsidR="00A95BF9" w:rsidRPr="00216820" w:rsidRDefault="00A95BF9" w:rsidP="00597DAD">
      <w:pPr>
        <w:pStyle w:val="PR2"/>
        <w:spacing w:before="240"/>
        <w:rPr>
          <w:szCs w:val="22"/>
        </w:rPr>
      </w:pPr>
      <w:r w:rsidRPr="00216820">
        <w:rPr>
          <w:szCs w:val="22"/>
        </w:rPr>
        <w:t xml:space="preserve">Frames for light openings, </w:t>
      </w:r>
      <w:r w:rsidRPr="00216820">
        <w:rPr>
          <w:rStyle w:val="IP"/>
          <w:szCs w:val="22"/>
        </w:rPr>
        <w:t>6 inches</w:t>
      </w:r>
      <w:r w:rsidRPr="00216820">
        <w:rPr>
          <w:szCs w:val="22"/>
        </w:rPr>
        <w:t xml:space="preserve"> long, for each material, type, and finish </w:t>
      </w:r>
      <w:proofErr w:type="spellStart"/>
      <w:r w:rsidRPr="00216820">
        <w:rPr>
          <w:szCs w:val="22"/>
        </w:rPr>
        <w:t>required.</w:t>
      </w:r>
      <w:bookmarkEnd w:id="45"/>
      <w:r w:rsidR="00597DAD">
        <w:rPr>
          <w:szCs w:val="22"/>
        </w:rPr>
        <w:t>Cre</w:t>
      </w:r>
      <w:proofErr w:type="spellEnd"/>
    </w:p>
    <w:p w:rsidR="00A95BF9" w:rsidRPr="004F2CE2" w:rsidRDefault="00A95BF9" w:rsidP="00736279">
      <w:pPr>
        <w:pStyle w:val="PR1"/>
        <w:rPr>
          <w:szCs w:val="22"/>
        </w:rPr>
      </w:pPr>
      <w:r w:rsidRPr="008F58DF">
        <w:t>Warranty:</w:t>
      </w:r>
      <w:r w:rsidR="00F9650A">
        <w:t xml:space="preserve"> </w:t>
      </w:r>
      <w:r w:rsidRPr="008F58DF">
        <w:t>Sample of special warrant</w:t>
      </w:r>
      <w:r>
        <w:t>ies</w:t>
      </w:r>
      <w:r w:rsidRPr="008F58DF">
        <w:t>.</w:t>
      </w:r>
      <w:bookmarkStart w:id="47" w:name="A__Quality_Assurance"/>
      <w:bookmarkEnd w:id="34"/>
    </w:p>
    <w:p w:rsidR="00A95BF9" w:rsidRPr="00216820" w:rsidRDefault="00A95BF9" w:rsidP="00736279">
      <w:pPr>
        <w:pStyle w:val="ART"/>
        <w:numPr>
          <w:ilvl w:val="3"/>
          <w:numId w:val="37"/>
        </w:numPr>
        <w:spacing w:before="360"/>
        <w:rPr>
          <w:szCs w:val="22"/>
        </w:rPr>
      </w:pPr>
      <w:r w:rsidRPr="00216820">
        <w:rPr>
          <w:szCs w:val="22"/>
        </w:rPr>
        <w:lastRenderedPageBreak/>
        <w:t>QUALITY ASSURANCE</w:t>
      </w:r>
      <w:bookmarkStart w:id="48" w:name="A___Mfr_Enviro_Quals_FSC_false"/>
    </w:p>
    <w:p w:rsidR="0043157D" w:rsidRPr="0043157D" w:rsidRDefault="0043157D" w:rsidP="00736279">
      <w:pPr>
        <w:pStyle w:val="PR1"/>
        <w:rPr>
          <w:szCs w:val="22"/>
        </w:rPr>
      </w:pPr>
      <w:r w:rsidRPr="0043157D">
        <w:rPr>
          <w:szCs w:val="22"/>
        </w:rPr>
        <w:t xml:space="preserve">Manufacturer’s Environmental Qualifications: </w:t>
      </w:r>
      <w:r w:rsidRPr="0043157D">
        <w:t>A qualified manufacturer that is certified for chain of custody by an FSC-accredited certification body</w:t>
      </w:r>
      <w:r w:rsidRPr="0043157D">
        <w:rPr>
          <w:szCs w:val="22"/>
        </w:rPr>
        <w:t>.</w:t>
      </w:r>
      <w:bookmarkEnd w:id="48"/>
    </w:p>
    <w:p w:rsidR="00A95BF9" w:rsidRDefault="00A95BF9" w:rsidP="00736279">
      <w:pPr>
        <w:pStyle w:val="PR1"/>
        <w:rPr>
          <w:szCs w:val="22"/>
        </w:rPr>
      </w:pPr>
      <w:r w:rsidRPr="00216820">
        <w:rPr>
          <w:szCs w:val="22"/>
        </w:rPr>
        <w:t>Source Limitations:</w:t>
      </w:r>
      <w:r w:rsidR="00F9650A">
        <w:rPr>
          <w:szCs w:val="22"/>
        </w:rPr>
        <w:t xml:space="preserve"> </w:t>
      </w:r>
      <w:r w:rsidRPr="00216820">
        <w:rPr>
          <w:szCs w:val="22"/>
        </w:rPr>
        <w:t xml:space="preserve">Obtain </w:t>
      </w:r>
      <w:r>
        <w:rPr>
          <w:szCs w:val="22"/>
        </w:rPr>
        <w:t xml:space="preserve">flush wood doors through one source from a </w:t>
      </w:r>
      <w:r w:rsidRPr="00216820">
        <w:rPr>
          <w:szCs w:val="22"/>
        </w:rPr>
        <w:t>single manufacturer wherever possible.</w:t>
      </w:r>
      <w:bookmarkStart w:id="49" w:name="A___WDMA_Quality_Option"/>
    </w:p>
    <w:p w:rsidR="00A95BF9" w:rsidRDefault="00A95BF9" w:rsidP="00736279">
      <w:pPr>
        <w:pStyle w:val="PR1"/>
        <w:rPr>
          <w:szCs w:val="22"/>
        </w:rPr>
      </w:pPr>
      <w:r w:rsidRPr="00216820">
        <w:rPr>
          <w:szCs w:val="22"/>
        </w:rPr>
        <w:t>Quality Standard:</w:t>
      </w:r>
      <w:r w:rsidR="00F9650A">
        <w:rPr>
          <w:szCs w:val="22"/>
        </w:rPr>
        <w:t xml:space="preserve"> </w:t>
      </w:r>
      <w:r w:rsidRPr="00216820">
        <w:rPr>
          <w:szCs w:val="22"/>
        </w:rPr>
        <w:t>In addition to requirements specified, comply with WDMA I.S.1-A, latest edition, "Industry Standard for Architectural Wood Flush Doors</w:t>
      </w:r>
      <w:r w:rsidR="00ED41F5">
        <w:rPr>
          <w:szCs w:val="22"/>
        </w:rPr>
        <w:t>’</w:t>
      </w:r>
      <w:r w:rsidRPr="00216820">
        <w:rPr>
          <w:szCs w:val="22"/>
        </w:rPr>
        <w:t>.</w:t>
      </w:r>
      <w:bookmarkStart w:id="50" w:name="A___AWS_Quality_Option_false"/>
      <w:bookmarkEnd w:id="49"/>
    </w:p>
    <w:bookmarkEnd w:id="50"/>
    <w:p w:rsidR="00A95BF9" w:rsidRPr="004F2CE2" w:rsidRDefault="00A95BF9" w:rsidP="00736279">
      <w:pPr>
        <w:pStyle w:val="PR1"/>
        <w:rPr>
          <w:szCs w:val="22"/>
        </w:rPr>
      </w:pPr>
      <w:r w:rsidRPr="004F2CE2">
        <w:rPr>
          <w:szCs w:val="22"/>
        </w:rPr>
        <w:t>Fire</w:t>
      </w:r>
      <w:r>
        <w:rPr>
          <w:szCs w:val="22"/>
        </w:rPr>
        <w:t xml:space="preserve"> </w:t>
      </w:r>
      <w:r w:rsidRPr="004F2CE2">
        <w:rPr>
          <w:szCs w:val="22"/>
        </w:rPr>
        <w:t>Rated Wood Doors:</w:t>
      </w:r>
      <w:r w:rsidR="00F9650A">
        <w:rPr>
          <w:szCs w:val="22"/>
        </w:rPr>
        <w:t xml:space="preserve"> </w:t>
      </w:r>
      <w:r w:rsidRPr="004F2CE2">
        <w:rPr>
          <w:szCs w:val="22"/>
        </w:rPr>
        <w:t xml:space="preserve">Doors complying with NFPA 80 that are listed and labeled by a testing and inspecting agency acceptable to authorities having jurisdiction, for fire ratings indicated, based </w:t>
      </w:r>
      <w:r>
        <w:rPr>
          <w:szCs w:val="22"/>
        </w:rPr>
        <w:t xml:space="preserve">on testing at positive pressure according to </w:t>
      </w:r>
      <w:r w:rsidRPr="00B218EC">
        <w:t>NFPA 252</w:t>
      </w:r>
      <w:r>
        <w:t xml:space="preserve"> </w:t>
      </w:r>
      <w:r w:rsidRPr="00B218EC">
        <w:t>(neutral pressure at 40” above sill) or UL 10C</w:t>
      </w:r>
      <w:r>
        <w:t xml:space="preserve"> (neutral pressure testing according to UL 10B where specified). </w:t>
      </w:r>
    </w:p>
    <w:p w:rsidR="00A95BF9" w:rsidRPr="00216820" w:rsidRDefault="00A95BF9" w:rsidP="00736279">
      <w:pPr>
        <w:pStyle w:val="PR2"/>
        <w:spacing w:before="240"/>
        <w:rPr>
          <w:szCs w:val="22"/>
        </w:rPr>
      </w:pPr>
      <w:r w:rsidRPr="00216820">
        <w:rPr>
          <w:szCs w:val="22"/>
        </w:rPr>
        <w:t>Oversize Fire</w:t>
      </w:r>
      <w:r>
        <w:rPr>
          <w:szCs w:val="22"/>
        </w:rPr>
        <w:t xml:space="preserve"> </w:t>
      </w:r>
      <w:r w:rsidRPr="00216820">
        <w:rPr>
          <w:szCs w:val="22"/>
        </w:rPr>
        <w:t>Rated Door Assemblies:</w:t>
      </w:r>
      <w:r w:rsidR="00F9650A">
        <w:rPr>
          <w:szCs w:val="22"/>
        </w:rPr>
        <w:t xml:space="preserve"> </w:t>
      </w:r>
      <w:r w:rsidRPr="00216820">
        <w:rPr>
          <w:szCs w:val="22"/>
        </w:rPr>
        <w:t xml:space="preserve">For units exceeding sizes of tested assemblies provide manufacturer’s </w:t>
      </w:r>
      <w:r>
        <w:rPr>
          <w:szCs w:val="22"/>
        </w:rPr>
        <w:t>construction label</w:t>
      </w:r>
      <w:r w:rsidRPr="00216820">
        <w:rPr>
          <w:szCs w:val="22"/>
        </w:rPr>
        <w:t>, indicating compliance to independent 3</w:t>
      </w:r>
      <w:r w:rsidRPr="00216820">
        <w:rPr>
          <w:szCs w:val="22"/>
          <w:vertAlign w:val="superscript"/>
        </w:rPr>
        <w:t>rd</w:t>
      </w:r>
      <w:r w:rsidRPr="00216820">
        <w:rPr>
          <w:szCs w:val="22"/>
        </w:rPr>
        <w:t xml:space="preserve"> party certification agency’s procedure, except for size. </w:t>
      </w:r>
    </w:p>
    <w:p w:rsidR="00A95BF9" w:rsidRPr="00494607" w:rsidRDefault="00A95BF9" w:rsidP="00736279">
      <w:pPr>
        <w:pStyle w:val="PR2"/>
        <w:spacing w:before="240"/>
        <w:rPr>
          <w:szCs w:val="22"/>
        </w:rPr>
      </w:pPr>
      <w:r>
        <w:rPr>
          <w:szCs w:val="22"/>
        </w:rPr>
        <w:t>Temperature Rise Limit:</w:t>
      </w:r>
      <w:r w:rsidR="00F9650A">
        <w:rPr>
          <w:szCs w:val="22"/>
        </w:rPr>
        <w:t xml:space="preserve"> </w:t>
      </w:r>
      <w:r>
        <w:rPr>
          <w:szCs w:val="22"/>
        </w:rPr>
        <w:t xml:space="preserve">Where indicated and at vertical exit enclosures (stairwell openings) and exit </w:t>
      </w:r>
      <w:r w:rsidRPr="00B95588">
        <w:rPr>
          <w:szCs w:val="22"/>
        </w:rPr>
        <w:t xml:space="preserve">passageways, provide doors that have a maximum transmitted temperature end point of not more than </w:t>
      </w:r>
      <w:r>
        <w:rPr>
          <w:rStyle w:val="IP"/>
          <w:szCs w:val="22"/>
        </w:rPr>
        <w:t>450</w:t>
      </w:r>
      <w:r w:rsidRPr="00B95588">
        <w:rPr>
          <w:rStyle w:val="IP"/>
          <w:szCs w:val="22"/>
        </w:rPr>
        <w:t xml:space="preserve"> deg F</w:t>
      </w:r>
      <w:r>
        <w:rPr>
          <w:rStyle w:val="IP"/>
          <w:szCs w:val="22"/>
        </w:rPr>
        <w:t xml:space="preserve"> </w:t>
      </w:r>
      <w:r w:rsidRPr="00B95588">
        <w:rPr>
          <w:rStyle w:val="SI"/>
          <w:color w:val="000000"/>
          <w:szCs w:val="22"/>
        </w:rPr>
        <w:t>(250 deg C)</w:t>
      </w:r>
      <w:r w:rsidRPr="00B95588">
        <w:rPr>
          <w:szCs w:val="22"/>
        </w:rPr>
        <w:t xml:space="preserve"> above ambient af</w:t>
      </w:r>
      <w:r>
        <w:rPr>
          <w:szCs w:val="22"/>
        </w:rPr>
        <w:t xml:space="preserve">ter 30 minutes of standard fire </w:t>
      </w:r>
      <w:r w:rsidRPr="00B95588">
        <w:rPr>
          <w:szCs w:val="22"/>
        </w:rPr>
        <w:t>test exposure.</w:t>
      </w:r>
    </w:p>
    <w:p w:rsidR="00A95BF9" w:rsidRDefault="00A95BF9" w:rsidP="00736279">
      <w:pPr>
        <w:pStyle w:val="PR2"/>
        <w:spacing w:before="240"/>
        <w:rPr>
          <w:szCs w:val="22"/>
        </w:rPr>
      </w:pPr>
      <w:r w:rsidRPr="00216820">
        <w:rPr>
          <w:szCs w:val="22"/>
        </w:rPr>
        <w:t>Smoke</w:t>
      </w:r>
      <w:r>
        <w:rPr>
          <w:szCs w:val="22"/>
        </w:rPr>
        <w:t xml:space="preserve"> </w:t>
      </w:r>
      <w:r w:rsidRPr="00216820">
        <w:rPr>
          <w:szCs w:val="22"/>
        </w:rPr>
        <w:t>Control Door Assemblies:</w:t>
      </w:r>
      <w:r w:rsidR="00F9650A">
        <w:rPr>
          <w:szCs w:val="22"/>
        </w:rPr>
        <w:t xml:space="preserve"> </w:t>
      </w:r>
      <w:r w:rsidRPr="00216820">
        <w:rPr>
          <w:szCs w:val="22"/>
        </w:rPr>
        <w:t>Comply with NFPA 105.</w:t>
      </w:r>
    </w:p>
    <w:p w:rsidR="00A95BF9" w:rsidRPr="00655B6D" w:rsidRDefault="00A95BF9" w:rsidP="00736279">
      <w:pPr>
        <w:pStyle w:val="PR4"/>
        <w:spacing w:before="240"/>
      </w:pPr>
      <w:r w:rsidRPr="009B1F9C">
        <w:rPr>
          <w:color w:val="000000"/>
          <w:szCs w:val="22"/>
        </w:rPr>
        <w:t xml:space="preserve">Smoke </w:t>
      </w:r>
      <w:r>
        <w:rPr>
          <w:color w:val="000000"/>
          <w:szCs w:val="22"/>
        </w:rPr>
        <w:t>"</w:t>
      </w:r>
      <w:r w:rsidRPr="009B1F9C">
        <w:rPr>
          <w:color w:val="000000"/>
          <w:szCs w:val="22"/>
        </w:rPr>
        <w:t>S</w:t>
      </w:r>
      <w:r>
        <w:rPr>
          <w:color w:val="000000"/>
          <w:szCs w:val="22"/>
        </w:rPr>
        <w:t>"</w:t>
      </w:r>
      <w:r w:rsidRPr="009B1F9C">
        <w:rPr>
          <w:color w:val="000000"/>
          <w:szCs w:val="22"/>
        </w:rPr>
        <w:t xml:space="preserve"> Label</w:t>
      </w:r>
      <w:r>
        <w:rPr>
          <w:color w:val="000000"/>
          <w:szCs w:val="22"/>
        </w:rPr>
        <w:t>:</w:t>
      </w:r>
      <w:r w:rsidR="00F9650A">
        <w:rPr>
          <w:color w:val="000000"/>
          <w:szCs w:val="22"/>
        </w:rPr>
        <w:t xml:space="preserve"> </w:t>
      </w:r>
      <w:r>
        <w:t xml:space="preserve">Doors to bear “S” label, and include smoke and draft control </w:t>
      </w:r>
      <w:proofErr w:type="spellStart"/>
      <w:r>
        <w:t>gasketing</w:t>
      </w:r>
      <w:proofErr w:type="spellEnd"/>
      <w:r>
        <w:t xml:space="preserve"> applied to frame </w:t>
      </w:r>
      <w:r w:rsidRPr="00CB36C3">
        <w:t>and on meeting stiles of pair doors</w:t>
      </w:r>
      <w:r>
        <w:t>.</w:t>
      </w:r>
    </w:p>
    <w:p w:rsidR="00A95BF9" w:rsidRDefault="00A95BF9" w:rsidP="0043157D">
      <w:pPr>
        <w:pStyle w:val="PR2"/>
        <w:spacing w:before="240"/>
      </w:pPr>
      <w:r w:rsidRPr="00511D2C">
        <w:t xml:space="preserve">Blocking: </w:t>
      </w:r>
      <w:r w:rsidR="00FD69FB">
        <w:t>I</w:t>
      </w:r>
      <w:r w:rsidRPr="00511D2C">
        <w:t>ndicate size and location of blocking in 45, 60 and 90 minute mineral core doors</w:t>
      </w:r>
      <w:r w:rsidR="00C50647">
        <w:t>.</w:t>
      </w:r>
      <w:bookmarkStart w:id="51" w:name="A___QA_STC_false"/>
    </w:p>
    <w:p w:rsidR="00A95BF9" w:rsidRDefault="00A95BF9" w:rsidP="00736279">
      <w:pPr>
        <w:pStyle w:val="PR1"/>
        <w:rPr>
          <w:szCs w:val="22"/>
        </w:rPr>
      </w:pPr>
      <w:r>
        <w:rPr>
          <w:szCs w:val="22"/>
        </w:rPr>
        <w:t>Sound Rating Test Reports:</w:t>
      </w:r>
      <w:r w:rsidR="00F9650A">
        <w:rPr>
          <w:szCs w:val="22"/>
        </w:rPr>
        <w:t xml:space="preserve"> </w:t>
      </w:r>
      <w:r w:rsidRPr="00253370">
        <w:rPr>
          <w:szCs w:val="22"/>
        </w:rPr>
        <w:t>Submit manufacturer’s test results of STC ratings from testing performed by independent te</w:t>
      </w:r>
      <w:r>
        <w:rPr>
          <w:szCs w:val="22"/>
        </w:rPr>
        <w:t>sting agency for sound resistant</w:t>
      </w:r>
      <w:r w:rsidRPr="00253370">
        <w:rPr>
          <w:szCs w:val="22"/>
        </w:rPr>
        <w:t xml:space="preserve"> doors</w:t>
      </w:r>
      <w:r w:rsidR="00C50647">
        <w:rPr>
          <w:szCs w:val="22"/>
        </w:rPr>
        <w:t>.</w:t>
      </w:r>
      <w:bookmarkEnd w:id="51"/>
    </w:p>
    <w:p w:rsidR="00A95BF9" w:rsidRPr="00216820" w:rsidRDefault="00A95BF9" w:rsidP="00736279">
      <w:pPr>
        <w:pStyle w:val="PR1"/>
        <w:rPr>
          <w:szCs w:val="22"/>
        </w:rPr>
      </w:pPr>
      <w:r w:rsidRPr="00092EA5">
        <w:rPr>
          <w:szCs w:val="22"/>
        </w:rPr>
        <w:t>Pre-Submittal Conference:</w:t>
      </w:r>
      <w:r w:rsidR="00F9650A">
        <w:rPr>
          <w:szCs w:val="22"/>
        </w:rPr>
        <w:t xml:space="preserve"> </w:t>
      </w:r>
      <w:r w:rsidRPr="00092EA5">
        <w:rPr>
          <w:szCs w:val="22"/>
        </w:rPr>
        <w:t>Conduct conference in compliance with requirements in Division 01 Section "Project Meetings" with attendance by representatives of Supplier</w:t>
      </w:r>
      <w:r>
        <w:rPr>
          <w:szCs w:val="22"/>
        </w:rPr>
        <w:t xml:space="preserve">, Installer, </w:t>
      </w:r>
      <w:r w:rsidRPr="00092EA5">
        <w:rPr>
          <w:szCs w:val="22"/>
        </w:rPr>
        <w:t xml:space="preserve">and Contractor to review proper methods and procedures for receiving, handling, and installing </w:t>
      </w:r>
      <w:r>
        <w:rPr>
          <w:szCs w:val="22"/>
        </w:rPr>
        <w:t>flush wood doors</w:t>
      </w:r>
      <w:r w:rsidRPr="00092EA5">
        <w:rPr>
          <w:szCs w:val="22"/>
        </w:rPr>
        <w:t>.</w:t>
      </w:r>
      <w:bookmarkStart w:id="52" w:name="A__Delivery_Storage_and_Handling"/>
      <w:bookmarkEnd w:id="47"/>
    </w:p>
    <w:p w:rsidR="00A95BF9" w:rsidRPr="00216820" w:rsidRDefault="00A95BF9" w:rsidP="00736279">
      <w:pPr>
        <w:pStyle w:val="ART"/>
        <w:numPr>
          <w:ilvl w:val="3"/>
          <w:numId w:val="37"/>
        </w:numPr>
        <w:spacing w:before="360"/>
        <w:rPr>
          <w:szCs w:val="22"/>
        </w:rPr>
      </w:pPr>
      <w:r w:rsidRPr="00216820">
        <w:rPr>
          <w:szCs w:val="22"/>
        </w:rPr>
        <w:t>DELIVERY, STORAGE, AND HANDLING</w:t>
      </w:r>
    </w:p>
    <w:p w:rsidR="00A95BF9" w:rsidRPr="00216820" w:rsidRDefault="00A95BF9" w:rsidP="00736279">
      <w:pPr>
        <w:pStyle w:val="PR1"/>
        <w:rPr>
          <w:szCs w:val="22"/>
        </w:rPr>
      </w:pPr>
      <w:r w:rsidRPr="00216820">
        <w:rPr>
          <w:szCs w:val="22"/>
        </w:rPr>
        <w:t>Comply with requirements of referenced standard and manufacturer's written instructions.</w:t>
      </w:r>
    </w:p>
    <w:p w:rsidR="00A95BF9" w:rsidRPr="00216820" w:rsidRDefault="00A95BF9" w:rsidP="00736279">
      <w:pPr>
        <w:pStyle w:val="PR1"/>
        <w:rPr>
          <w:szCs w:val="22"/>
        </w:rPr>
      </w:pPr>
      <w:r w:rsidRPr="00216820">
        <w:rPr>
          <w:szCs w:val="22"/>
        </w:rPr>
        <w:t xml:space="preserve">Package </w:t>
      </w:r>
      <w:r>
        <w:rPr>
          <w:szCs w:val="22"/>
        </w:rPr>
        <w:t xml:space="preserve">pre-finished </w:t>
      </w:r>
      <w:r w:rsidRPr="00216820">
        <w:rPr>
          <w:szCs w:val="22"/>
        </w:rPr>
        <w:t>doors individually in plastic bags or cardboard cartons and wrap bundles of doors in plastic sheeting.</w:t>
      </w:r>
    </w:p>
    <w:p w:rsidR="00A95BF9" w:rsidRPr="00216820" w:rsidRDefault="00A95BF9" w:rsidP="00736279">
      <w:pPr>
        <w:pStyle w:val="PR1"/>
        <w:rPr>
          <w:szCs w:val="22"/>
        </w:rPr>
      </w:pPr>
      <w:r w:rsidRPr="00216820">
        <w:rPr>
          <w:szCs w:val="22"/>
        </w:rPr>
        <w:t>Mark each door on top rail with opening number used on Shop Drawings.</w:t>
      </w:r>
      <w:bookmarkStart w:id="53" w:name="A__Project_Conditions"/>
      <w:bookmarkEnd w:id="52"/>
    </w:p>
    <w:p w:rsidR="00A95BF9" w:rsidRPr="00216820" w:rsidRDefault="00A95BF9" w:rsidP="00736279">
      <w:pPr>
        <w:pStyle w:val="ART"/>
        <w:numPr>
          <w:ilvl w:val="3"/>
          <w:numId w:val="37"/>
        </w:numPr>
        <w:spacing w:before="360"/>
        <w:rPr>
          <w:szCs w:val="22"/>
        </w:rPr>
      </w:pPr>
      <w:r w:rsidRPr="00216820">
        <w:rPr>
          <w:szCs w:val="22"/>
        </w:rPr>
        <w:lastRenderedPageBreak/>
        <w:t>PROJECT CONDITIONS</w:t>
      </w:r>
    </w:p>
    <w:p w:rsidR="00A95BF9" w:rsidRPr="00216820" w:rsidRDefault="00A95BF9" w:rsidP="00736279">
      <w:pPr>
        <w:pStyle w:val="PR1"/>
        <w:rPr>
          <w:szCs w:val="22"/>
        </w:rPr>
      </w:pPr>
      <w:r w:rsidRPr="00216820">
        <w:rPr>
          <w:szCs w:val="22"/>
        </w:rPr>
        <w:t>Environmental Limitations:</w:t>
      </w:r>
      <w:r w:rsidR="00F9650A">
        <w:rPr>
          <w:szCs w:val="22"/>
        </w:rPr>
        <w:t xml:space="preserve"> </w:t>
      </w:r>
      <w:r w:rsidRPr="00216820">
        <w:rPr>
          <w:szCs w:val="22"/>
        </w:rPr>
        <w:t xml:space="preserve">Do not deliver or install doors until spaces are enclosed and </w:t>
      </w:r>
      <w:r w:rsidR="00660CD8" w:rsidRPr="00216820">
        <w:rPr>
          <w:szCs w:val="22"/>
        </w:rPr>
        <w:t>weather tight</w:t>
      </w:r>
      <w:r w:rsidRPr="00216820">
        <w:rPr>
          <w:szCs w:val="22"/>
        </w:rPr>
        <w:t>, wet work in spaces is complete and dry, and HVAC system is operating and maintaining ambient temperature and humidity conditions at occupancy levels during the remainder of the construction period.</w:t>
      </w:r>
      <w:bookmarkStart w:id="54" w:name="A__Warranty"/>
      <w:bookmarkEnd w:id="53"/>
    </w:p>
    <w:p w:rsidR="00A95BF9" w:rsidRPr="00216820" w:rsidRDefault="00A95BF9" w:rsidP="00736279">
      <w:pPr>
        <w:pStyle w:val="ART"/>
        <w:numPr>
          <w:ilvl w:val="3"/>
          <w:numId w:val="37"/>
        </w:numPr>
        <w:spacing w:before="360"/>
        <w:rPr>
          <w:szCs w:val="22"/>
        </w:rPr>
      </w:pPr>
      <w:r w:rsidRPr="00216820">
        <w:rPr>
          <w:szCs w:val="22"/>
        </w:rPr>
        <w:t>WARRANTY</w:t>
      </w:r>
    </w:p>
    <w:p w:rsidR="00A95BF9" w:rsidRPr="00216820" w:rsidRDefault="00A95BF9" w:rsidP="00736279">
      <w:pPr>
        <w:pStyle w:val="PR1"/>
        <w:rPr>
          <w:szCs w:val="22"/>
        </w:rPr>
      </w:pPr>
      <w:r w:rsidRPr="00216820">
        <w:rPr>
          <w:szCs w:val="22"/>
        </w:rPr>
        <w:t>Special Warranty:</w:t>
      </w:r>
      <w:r w:rsidR="00F9650A">
        <w:rPr>
          <w:szCs w:val="22"/>
        </w:rPr>
        <w:t xml:space="preserve"> </w:t>
      </w:r>
      <w:r w:rsidRPr="00216820">
        <w:rPr>
          <w:szCs w:val="22"/>
        </w:rPr>
        <w:t>Manufacturer's standard form in which manufacturer agrees to repair or replace doors that fail in materials or workmanship within specified warranty period.</w:t>
      </w:r>
    </w:p>
    <w:p w:rsidR="00A95BF9" w:rsidRPr="00216820" w:rsidRDefault="00A95BF9" w:rsidP="00736279">
      <w:pPr>
        <w:pStyle w:val="PR2"/>
        <w:spacing w:before="240"/>
        <w:rPr>
          <w:szCs w:val="22"/>
        </w:rPr>
      </w:pPr>
      <w:r w:rsidRPr="00216820">
        <w:rPr>
          <w:szCs w:val="22"/>
        </w:rPr>
        <w:t>Failures include, but are not limited to, the following:</w:t>
      </w:r>
    </w:p>
    <w:p w:rsidR="00A95BF9" w:rsidRPr="00216820" w:rsidRDefault="00A95BF9" w:rsidP="00736279">
      <w:pPr>
        <w:pStyle w:val="PR3"/>
        <w:tabs>
          <w:tab w:val="clear" w:pos="2196"/>
        </w:tabs>
        <w:spacing w:before="240"/>
        <w:rPr>
          <w:szCs w:val="22"/>
        </w:rPr>
      </w:pPr>
      <w:r w:rsidRPr="00216820">
        <w:rPr>
          <w:szCs w:val="22"/>
        </w:rPr>
        <w:t xml:space="preserve">Warping (bow, cup, or twist) more than </w:t>
      </w:r>
      <w:r w:rsidRPr="00216820">
        <w:rPr>
          <w:rStyle w:val="IP"/>
          <w:szCs w:val="22"/>
        </w:rPr>
        <w:t xml:space="preserve">1/4 inch </w:t>
      </w:r>
      <w:r w:rsidRPr="00216820">
        <w:rPr>
          <w:szCs w:val="22"/>
        </w:rPr>
        <w:t xml:space="preserve">in a </w:t>
      </w:r>
      <w:r w:rsidRPr="00216820">
        <w:rPr>
          <w:rStyle w:val="IP"/>
          <w:szCs w:val="22"/>
        </w:rPr>
        <w:t xml:space="preserve">42-by-84-inch </w:t>
      </w:r>
      <w:r w:rsidRPr="00216820">
        <w:rPr>
          <w:szCs w:val="22"/>
        </w:rPr>
        <w:t>section.</w:t>
      </w:r>
    </w:p>
    <w:p w:rsidR="00A95BF9" w:rsidRPr="00216820" w:rsidRDefault="00A95BF9" w:rsidP="00736279">
      <w:pPr>
        <w:pStyle w:val="PR3"/>
        <w:tabs>
          <w:tab w:val="clear" w:pos="2196"/>
        </w:tabs>
        <w:rPr>
          <w:szCs w:val="22"/>
        </w:rPr>
      </w:pPr>
      <w:r w:rsidRPr="00216820">
        <w:rPr>
          <w:szCs w:val="22"/>
        </w:rPr>
        <w:t xml:space="preserve">Telegraphing of core construction in wood face veneers exceeding </w:t>
      </w:r>
      <w:r w:rsidRPr="00216820">
        <w:rPr>
          <w:rStyle w:val="IP"/>
          <w:szCs w:val="22"/>
        </w:rPr>
        <w:t>0.01 inch in a 3-inch</w:t>
      </w:r>
      <w:r w:rsidRPr="00216820">
        <w:rPr>
          <w:szCs w:val="22"/>
        </w:rPr>
        <w:t xml:space="preserve"> span.</w:t>
      </w:r>
    </w:p>
    <w:p w:rsidR="00A95BF9" w:rsidRPr="00216820" w:rsidRDefault="00A95BF9" w:rsidP="00736279">
      <w:pPr>
        <w:pStyle w:val="PR3"/>
        <w:tabs>
          <w:tab w:val="clear" w:pos="2196"/>
        </w:tabs>
        <w:rPr>
          <w:szCs w:val="22"/>
        </w:rPr>
      </w:pPr>
      <w:r w:rsidRPr="00216820">
        <w:rPr>
          <w:szCs w:val="22"/>
        </w:rPr>
        <w:t xml:space="preserve">Telegraphing of core construction and </w:t>
      </w:r>
      <w:r w:rsidR="00660CD8" w:rsidRPr="00216820">
        <w:rPr>
          <w:szCs w:val="22"/>
        </w:rPr>
        <w:t>delaminating</w:t>
      </w:r>
      <w:r w:rsidRPr="00216820">
        <w:rPr>
          <w:szCs w:val="22"/>
        </w:rPr>
        <w:t xml:space="preserve"> of face in decorative laminate-faced doors.</w:t>
      </w:r>
    </w:p>
    <w:p w:rsidR="00A95BF9" w:rsidRPr="00216820" w:rsidRDefault="00A95BF9" w:rsidP="00736279">
      <w:pPr>
        <w:pStyle w:val="PR2"/>
        <w:spacing w:before="240"/>
        <w:rPr>
          <w:szCs w:val="22"/>
        </w:rPr>
      </w:pPr>
      <w:r w:rsidRPr="00216820">
        <w:rPr>
          <w:szCs w:val="22"/>
        </w:rPr>
        <w:t>Warranty includes installation and finishing that may be required due to repair or replacement of defective doors.</w:t>
      </w:r>
    </w:p>
    <w:p w:rsidR="00A95BF9" w:rsidRPr="00216820" w:rsidRDefault="00A95BF9" w:rsidP="00736279">
      <w:pPr>
        <w:pStyle w:val="PR2"/>
        <w:spacing w:before="240"/>
        <w:rPr>
          <w:szCs w:val="22"/>
        </w:rPr>
      </w:pPr>
      <w:r>
        <w:rPr>
          <w:szCs w:val="22"/>
        </w:rPr>
        <w:t xml:space="preserve">Warranty Period for Solid </w:t>
      </w:r>
      <w:r w:rsidRPr="00216820">
        <w:rPr>
          <w:szCs w:val="22"/>
        </w:rPr>
        <w:t>Core Interior Doors:</w:t>
      </w:r>
      <w:r w:rsidR="00F9650A">
        <w:rPr>
          <w:szCs w:val="22"/>
        </w:rPr>
        <w:t xml:space="preserve"> </w:t>
      </w:r>
      <w:r w:rsidRPr="00216820">
        <w:rPr>
          <w:szCs w:val="22"/>
        </w:rPr>
        <w:t>Life of installation</w:t>
      </w:r>
      <w:r>
        <w:rPr>
          <w:szCs w:val="22"/>
        </w:rPr>
        <w:t xml:space="preserve"> according to manufacturer's written warranty.</w:t>
      </w:r>
      <w:bookmarkStart w:id="55" w:name="B_Part_2_Products"/>
      <w:bookmarkEnd w:id="2"/>
      <w:bookmarkEnd w:id="54"/>
    </w:p>
    <w:p w:rsidR="00A95BF9" w:rsidRDefault="00A95BF9" w:rsidP="00736279">
      <w:pPr>
        <w:pStyle w:val="PRT"/>
        <w:numPr>
          <w:ilvl w:val="0"/>
          <w:numId w:val="37"/>
        </w:numPr>
        <w:rPr>
          <w:szCs w:val="22"/>
        </w:rPr>
      </w:pPr>
      <w:r w:rsidRPr="00216820">
        <w:rPr>
          <w:szCs w:val="22"/>
        </w:rPr>
        <w:t>PRODUCTS</w:t>
      </w:r>
      <w:bookmarkStart w:id="56" w:name="B__Door_Construction_General"/>
    </w:p>
    <w:p w:rsidR="00A95BF9" w:rsidRPr="00216820" w:rsidRDefault="00A95BF9" w:rsidP="00736279">
      <w:pPr>
        <w:pStyle w:val="ART"/>
        <w:numPr>
          <w:ilvl w:val="3"/>
          <w:numId w:val="37"/>
        </w:numPr>
      </w:pPr>
      <w:r>
        <w:t xml:space="preserve">DOOR CONSTRUCTION </w:t>
      </w:r>
      <w:r w:rsidR="002276CB">
        <w:t>–</w:t>
      </w:r>
      <w:r>
        <w:t xml:space="preserve"> </w:t>
      </w:r>
      <w:r w:rsidRPr="00216820">
        <w:t>GENERAL</w:t>
      </w:r>
    </w:p>
    <w:p w:rsidR="00A95BF9" w:rsidRPr="00216820" w:rsidRDefault="00A95BF9" w:rsidP="00736279">
      <w:pPr>
        <w:pStyle w:val="PR1"/>
      </w:pPr>
      <w:r w:rsidRPr="00EB4024">
        <w:t>WDMA</w:t>
      </w:r>
      <w:r w:rsidRPr="00216820">
        <w:t> I.S.1-A Perfo</w:t>
      </w:r>
      <w:r>
        <w:t>rmance Grade:</w:t>
      </w:r>
      <w:r w:rsidR="00F9650A">
        <w:t xml:space="preserve"> </w:t>
      </w:r>
      <w:r>
        <w:t>Extra Heavy Duty; Aesthetic Grade:</w:t>
      </w:r>
      <w:r w:rsidR="00F9650A">
        <w:t xml:space="preserve"> </w:t>
      </w:r>
      <w:r>
        <w:t>Premium.</w:t>
      </w:r>
      <w:bookmarkStart w:id="57" w:name="B___Fire_Rated_Doors"/>
    </w:p>
    <w:p w:rsidR="008C047F" w:rsidRPr="002276CB" w:rsidRDefault="008C047F" w:rsidP="008C047F">
      <w:pPr>
        <w:pStyle w:val="PR1"/>
        <w:rPr>
          <w:szCs w:val="22"/>
        </w:rPr>
      </w:pPr>
      <w:r w:rsidRPr="002276CB">
        <w:t>Fire Rated Doors: Provide construction and core as needed to provide fire ratings indicated.</w:t>
      </w:r>
    </w:p>
    <w:p w:rsidR="008C047F" w:rsidRPr="00EB4024" w:rsidRDefault="008C047F" w:rsidP="00927FED">
      <w:pPr>
        <w:pStyle w:val="PR2"/>
        <w:spacing w:before="240"/>
      </w:pPr>
      <w:r w:rsidRPr="00E57740">
        <w:rPr>
          <w:color w:val="000000"/>
          <w:szCs w:val="22"/>
        </w:rPr>
        <w:t>Category A Edge Construction</w:t>
      </w:r>
      <w:r w:rsidRPr="00216820">
        <w:rPr>
          <w:szCs w:val="22"/>
        </w:rPr>
        <w:t>:</w:t>
      </w:r>
      <w:r>
        <w:rPr>
          <w:szCs w:val="22"/>
        </w:rPr>
        <w:t xml:space="preserve"> </w:t>
      </w:r>
      <w:r w:rsidR="00DF4C6D" w:rsidRPr="00216820">
        <w:rPr>
          <w:szCs w:val="22"/>
        </w:rPr>
        <w:t>Provide fire</w:t>
      </w:r>
      <w:r w:rsidR="00DF4C6D">
        <w:rPr>
          <w:szCs w:val="22"/>
        </w:rPr>
        <w:t xml:space="preserve"> </w:t>
      </w:r>
      <w:r w:rsidR="00DF4C6D" w:rsidRPr="00216820">
        <w:rPr>
          <w:szCs w:val="22"/>
        </w:rPr>
        <w:t>rated door edge construction with intumescent seals concealed by outer stile (Category A)</w:t>
      </w:r>
      <w:r w:rsidR="00DF4C6D">
        <w:rPr>
          <w:szCs w:val="22"/>
        </w:rPr>
        <w:t xml:space="preserve"> at 45, 60, and 90 minute rated doors</w:t>
      </w:r>
      <w:r w:rsidR="00DF4C6D" w:rsidRPr="00216820">
        <w:rPr>
          <w:szCs w:val="22"/>
        </w:rPr>
        <w:t>.</w:t>
      </w:r>
      <w:r w:rsidR="00DF4C6D">
        <w:rPr>
          <w:szCs w:val="22"/>
        </w:rPr>
        <w:t xml:space="preserve"> </w:t>
      </w:r>
      <w:r w:rsidR="00DF4C6D" w:rsidRPr="00216820">
        <w:rPr>
          <w:szCs w:val="22"/>
        </w:rPr>
        <w:t>Comply with specified</w:t>
      </w:r>
      <w:r w:rsidR="00DF4C6D">
        <w:rPr>
          <w:szCs w:val="22"/>
        </w:rPr>
        <w:t xml:space="preserve"> requirements for exposed edges</w:t>
      </w:r>
      <w:r w:rsidRPr="00216820">
        <w:rPr>
          <w:szCs w:val="22"/>
        </w:rPr>
        <w:t>.</w:t>
      </w:r>
    </w:p>
    <w:p w:rsidR="008C047F" w:rsidRPr="00216820" w:rsidRDefault="008C047F" w:rsidP="008C047F">
      <w:pPr>
        <w:pStyle w:val="PR2"/>
        <w:spacing w:before="240"/>
        <w:rPr>
          <w:szCs w:val="22"/>
        </w:rPr>
      </w:pPr>
      <w:r w:rsidRPr="00E57740">
        <w:rPr>
          <w:color w:val="000000"/>
          <w:szCs w:val="22"/>
        </w:rPr>
        <w:t>Category B Edge Constructio</w:t>
      </w:r>
      <w:r>
        <w:rPr>
          <w:color w:val="000000"/>
          <w:szCs w:val="22"/>
        </w:rPr>
        <w:t>n</w:t>
      </w:r>
      <w:r>
        <w:rPr>
          <w:szCs w:val="22"/>
        </w:rPr>
        <w:t xml:space="preserve">: Provide 20 minute fire </w:t>
      </w:r>
      <w:r w:rsidRPr="00216820">
        <w:rPr>
          <w:szCs w:val="22"/>
        </w:rPr>
        <w:t>rated doors as Category B, with smoke and fire seals (supplied by seal manufacturer) applied to frame for 20 minute openings.</w:t>
      </w:r>
    </w:p>
    <w:p w:rsidR="008C047F" w:rsidRPr="00216820" w:rsidRDefault="008C047F" w:rsidP="008C047F">
      <w:pPr>
        <w:pStyle w:val="PR2"/>
        <w:spacing w:before="240"/>
        <w:rPr>
          <w:szCs w:val="22"/>
        </w:rPr>
      </w:pPr>
      <w:r>
        <w:rPr>
          <w:szCs w:val="22"/>
        </w:rPr>
        <w:t xml:space="preserve">Pairs: Provide fire </w:t>
      </w:r>
      <w:r w:rsidRPr="00216820">
        <w:rPr>
          <w:szCs w:val="22"/>
        </w:rPr>
        <w:t>retardant stiles that are listed and labeled for applic</w:t>
      </w:r>
      <w:r>
        <w:rPr>
          <w:szCs w:val="22"/>
        </w:rPr>
        <w:t xml:space="preserve">ations indicated without formed </w:t>
      </w:r>
      <w:r w:rsidRPr="00216820">
        <w:rPr>
          <w:szCs w:val="22"/>
        </w:rPr>
        <w:t>steel edges and astragals.</w:t>
      </w:r>
      <w:r>
        <w:rPr>
          <w:szCs w:val="22"/>
        </w:rPr>
        <w:t xml:space="preserve"> </w:t>
      </w:r>
      <w:r w:rsidRPr="00216820">
        <w:rPr>
          <w:szCs w:val="22"/>
        </w:rPr>
        <w:t>Provide stiles with concealed intumescent seals. Comply with specified requirements for exposed edges.</w:t>
      </w:r>
    </w:p>
    <w:p w:rsidR="008C047F" w:rsidRPr="00D8539C" w:rsidRDefault="008C047F" w:rsidP="008C047F">
      <w:pPr>
        <w:pStyle w:val="PR3"/>
        <w:tabs>
          <w:tab w:val="clear" w:pos="2196"/>
        </w:tabs>
        <w:spacing w:before="240"/>
        <w:rPr>
          <w:szCs w:val="22"/>
        </w:rPr>
      </w:pPr>
      <w:r w:rsidRPr="00216820">
        <w:t>Where requir</w:t>
      </w:r>
      <w:r>
        <w:t xml:space="preserve">ed or specified, provide formed </w:t>
      </w:r>
      <w:r w:rsidRPr="00216820">
        <w:t>steel edges and astragals with intumescent seals.</w:t>
      </w:r>
      <w:r>
        <w:t xml:space="preserve"> </w:t>
      </w:r>
      <w:r w:rsidRPr="00216820">
        <w:t>Finish steel edges and astragals with baked enamel.</w:t>
      </w:r>
      <w:bookmarkStart w:id="58" w:name="B___Environmental_Doors_false"/>
      <w:bookmarkEnd w:id="57"/>
    </w:p>
    <w:p w:rsidR="008C047F" w:rsidRPr="000D05DC" w:rsidRDefault="008C047F" w:rsidP="008C047F">
      <w:pPr>
        <w:pStyle w:val="PR1"/>
      </w:pPr>
      <w:r w:rsidRPr="000D05DC">
        <w:lastRenderedPageBreak/>
        <w:t xml:space="preserve">Environmentally Responsible Doors: Provide doors </w:t>
      </w:r>
      <w:r w:rsidR="000D05DC" w:rsidRPr="000D05DC">
        <w:t>constructed</w:t>
      </w:r>
      <w:r w:rsidRPr="000D05DC">
        <w:t xml:space="preserve"> with the following environmentally responsible c</w:t>
      </w:r>
      <w:r w:rsidR="007F310D" w:rsidRPr="000D05DC">
        <w:t>haracteristics</w:t>
      </w:r>
      <w:r w:rsidRPr="000D05DC">
        <w:t>:</w:t>
      </w:r>
      <w:bookmarkStart w:id="59" w:name="B____Recycled_Content_false"/>
    </w:p>
    <w:p w:rsidR="007F310D" w:rsidRPr="000D05DC" w:rsidRDefault="007F310D" w:rsidP="000D05DC">
      <w:pPr>
        <w:pStyle w:val="PR2"/>
        <w:spacing w:before="240"/>
      </w:pPr>
      <w:r w:rsidRPr="000D05DC">
        <w:t xml:space="preserve">Recycled Content of Composite Wood Products: Postconsumer recycled content plus one-half of </w:t>
      </w:r>
      <w:proofErr w:type="spellStart"/>
      <w:r w:rsidRPr="000D05DC">
        <w:t>preconsumer</w:t>
      </w:r>
      <w:proofErr w:type="spellEnd"/>
      <w:r w:rsidRPr="000D05DC">
        <w:t xml:space="preserve"> recycled content not less than the following:</w:t>
      </w:r>
      <w:bookmarkStart w:id="60" w:name="B_____AF_35_false"/>
    </w:p>
    <w:p w:rsidR="007F310D" w:rsidRPr="000D05DC" w:rsidRDefault="007F310D" w:rsidP="007F310D">
      <w:pPr>
        <w:pStyle w:val="PR3"/>
      </w:pPr>
      <w:proofErr w:type="spellStart"/>
      <w:r w:rsidRPr="000D05DC">
        <w:t>Agrifiber</w:t>
      </w:r>
      <w:proofErr w:type="spellEnd"/>
      <w:r w:rsidRPr="000D05DC">
        <w:t xml:space="preserve"> Core:  35 percent.</w:t>
      </w:r>
      <w:bookmarkStart w:id="61" w:name="B_____PC_35_false"/>
      <w:bookmarkEnd w:id="60"/>
    </w:p>
    <w:p w:rsidR="007F310D" w:rsidRPr="000D05DC" w:rsidRDefault="007F310D" w:rsidP="007F310D">
      <w:pPr>
        <w:pStyle w:val="PR3"/>
      </w:pPr>
      <w:r w:rsidRPr="000D05DC">
        <w:t>Particleboard Core:  35 percent, typical.</w:t>
      </w:r>
      <w:bookmarkStart w:id="62" w:name="B_____PC_20_FSC_false"/>
      <w:bookmarkEnd w:id="61"/>
    </w:p>
    <w:p w:rsidR="007F310D" w:rsidRPr="000D05DC" w:rsidRDefault="007F310D" w:rsidP="007F310D">
      <w:pPr>
        <w:pStyle w:val="PR3"/>
      </w:pPr>
      <w:r w:rsidRPr="000D05DC">
        <w:t>Particleboard Core:  20 percent, with FSC certification.</w:t>
      </w:r>
      <w:bookmarkStart w:id="63" w:name="B____Regional_Matls_false"/>
      <w:bookmarkEnd w:id="59"/>
      <w:bookmarkEnd w:id="62"/>
    </w:p>
    <w:p w:rsidR="007F310D" w:rsidRPr="000D05DC" w:rsidRDefault="007F310D" w:rsidP="000D05DC">
      <w:pPr>
        <w:pStyle w:val="PR2"/>
        <w:spacing w:before="240"/>
      </w:pPr>
      <w:r w:rsidRPr="000D05DC">
        <w:t xml:space="preserve">Regional Materials (LEED CI only): Wood doors shall be manufactured within </w:t>
      </w:r>
      <w:r w:rsidRPr="000D05DC">
        <w:rPr>
          <w:rStyle w:val="IP"/>
          <w:color w:val="auto"/>
        </w:rPr>
        <w:t>500 miles</w:t>
      </w:r>
      <w:r w:rsidRPr="000D05DC">
        <w:rPr>
          <w:rStyle w:val="SI"/>
        </w:rPr>
        <w:t xml:space="preserve"> (800 km)</w:t>
      </w:r>
      <w:r w:rsidRPr="000D05DC">
        <w:t xml:space="preserve"> of Project site.</w:t>
      </w:r>
      <w:bookmarkStart w:id="64" w:name="B____Rapid_Renew_false"/>
      <w:bookmarkEnd w:id="63"/>
    </w:p>
    <w:p w:rsidR="007F310D" w:rsidRPr="000D05DC" w:rsidRDefault="007F310D" w:rsidP="000D05DC">
      <w:pPr>
        <w:pStyle w:val="PR2"/>
        <w:spacing w:before="240"/>
      </w:pPr>
      <w:r w:rsidRPr="000D05DC">
        <w:t xml:space="preserve">Rapidly Renewable Materials:  </w:t>
      </w:r>
      <w:proofErr w:type="spellStart"/>
      <w:r w:rsidRPr="000D05DC">
        <w:t>Agrifiber</w:t>
      </w:r>
      <w:proofErr w:type="spellEnd"/>
      <w:r w:rsidRPr="000D05DC">
        <w:t xml:space="preserve"> cores shall be made from agricultural products that are typically harvested within a ten-year or shorter cycle.</w:t>
      </w:r>
      <w:bookmarkStart w:id="65" w:name="B____FSC_false"/>
      <w:bookmarkEnd w:id="64"/>
    </w:p>
    <w:p w:rsidR="007F310D" w:rsidRPr="000D05DC" w:rsidRDefault="007F310D" w:rsidP="000D05DC">
      <w:pPr>
        <w:pStyle w:val="PR2"/>
        <w:spacing w:before="240"/>
      </w:pPr>
      <w:r w:rsidRPr="000D05DC">
        <w:t>Forest Certification:  Provide wood doors made from wood-based materials and products that are certified in accordance with the Forest Stewardship Council’s principles and criteria, for wood building components.</w:t>
      </w:r>
      <w:bookmarkStart w:id="66" w:name="B____Low_Emitting_false"/>
      <w:bookmarkEnd w:id="65"/>
    </w:p>
    <w:p w:rsidR="007F310D" w:rsidRPr="000D05DC" w:rsidRDefault="007F310D" w:rsidP="000D05DC">
      <w:pPr>
        <w:pStyle w:val="PR2"/>
        <w:spacing w:before="240"/>
      </w:pPr>
      <w:r w:rsidRPr="000D05DC">
        <w:t>Low-Emitting Materials: Fabricate doors with adhesives and composite wood products that do not contain added urea formaldehyde.</w:t>
      </w:r>
      <w:bookmarkStart w:id="67" w:name="B____Low_Emitting_Schools_false"/>
      <w:bookmarkEnd w:id="66"/>
    </w:p>
    <w:p w:rsidR="008C047F" w:rsidRPr="000D05DC" w:rsidRDefault="007F310D" w:rsidP="000D05DC">
      <w:pPr>
        <w:pStyle w:val="PR2"/>
        <w:spacing w:before="240"/>
      </w:pPr>
      <w:r w:rsidRPr="000D05DC">
        <w:t>Low-Emitting Materials (LEED for Schools Only): Fabricate doors with adhesives and composite wood products that comply with the testing and product requirements of the California Department of Health Services' "Standard Practice for the Testing of Volatile Organic Emissions from Various Sources Using Small-Scale Environmental Chambers."</w:t>
      </w:r>
      <w:bookmarkStart w:id="68" w:name="B__Core_Construction"/>
      <w:bookmarkEnd w:id="56"/>
      <w:bookmarkEnd w:id="58"/>
      <w:bookmarkEnd w:id="67"/>
    </w:p>
    <w:p w:rsidR="008C047F" w:rsidRDefault="008C047F" w:rsidP="008C047F">
      <w:pPr>
        <w:pStyle w:val="PR0"/>
      </w:pPr>
      <w:r>
        <w:t>CORE CONSTRUCTION</w:t>
      </w:r>
      <w:bookmarkStart w:id="69" w:name="B___0814160101_Agrifiber_Core"/>
    </w:p>
    <w:p w:rsidR="00A95BF9" w:rsidRPr="00216820" w:rsidRDefault="00A95BF9" w:rsidP="00736279">
      <w:pPr>
        <w:pStyle w:val="PR1"/>
        <w:rPr>
          <w:szCs w:val="22"/>
        </w:rPr>
      </w:pPr>
      <w:r>
        <w:rPr>
          <w:szCs w:val="22"/>
        </w:rPr>
        <w:t xml:space="preserve">Agrifiber </w:t>
      </w:r>
      <w:r w:rsidRPr="00216820">
        <w:rPr>
          <w:szCs w:val="22"/>
        </w:rPr>
        <w:t>Core Doors:</w:t>
      </w:r>
    </w:p>
    <w:p w:rsidR="00FF7747" w:rsidRDefault="00FF7747" w:rsidP="00736279">
      <w:pPr>
        <w:pStyle w:val="PR2"/>
        <w:spacing w:before="240"/>
        <w:rPr>
          <w:szCs w:val="22"/>
        </w:rPr>
      </w:pPr>
      <w:r>
        <w:rPr>
          <w:szCs w:val="22"/>
        </w:rPr>
        <w:t>Core</w:t>
      </w:r>
      <w:r w:rsidR="00A95BF9" w:rsidRPr="00216820">
        <w:rPr>
          <w:szCs w:val="22"/>
        </w:rPr>
        <w:t>:</w:t>
      </w:r>
      <w:r w:rsidR="00F9650A">
        <w:rPr>
          <w:szCs w:val="22"/>
        </w:rPr>
        <w:t xml:space="preserve"> </w:t>
      </w:r>
      <w:r w:rsidR="0028274F">
        <w:rPr>
          <w:szCs w:val="22"/>
        </w:rPr>
        <w:t xml:space="preserve">Rapidly renewable </w:t>
      </w:r>
      <w:proofErr w:type="spellStart"/>
      <w:r w:rsidR="0028274F">
        <w:rPr>
          <w:szCs w:val="22"/>
        </w:rPr>
        <w:t>agrifiber</w:t>
      </w:r>
      <w:proofErr w:type="spellEnd"/>
      <w:r w:rsidR="00A95BF9">
        <w:rPr>
          <w:szCs w:val="22"/>
        </w:rPr>
        <w:t xml:space="preserve"> based materials complying with </w:t>
      </w:r>
      <w:r w:rsidR="00A95BF9" w:rsidRPr="00216820">
        <w:rPr>
          <w:szCs w:val="22"/>
        </w:rPr>
        <w:t>ANSI A208.1</w:t>
      </w:r>
      <w:r w:rsidR="00A95BF9">
        <w:rPr>
          <w:szCs w:val="22"/>
        </w:rPr>
        <w:t xml:space="preserve"> </w:t>
      </w:r>
      <w:r>
        <w:rPr>
          <w:szCs w:val="22"/>
        </w:rPr>
        <w:t>Particleboar</w:t>
      </w:r>
      <w:r w:rsidR="0028274F">
        <w:rPr>
          <w:szCs w:val="22"/>
        </w:rPr>
        <w:t>d standard containing no added urea f</w:t>
      </w:r>
      <w:r>
        <w:rPr>
          <w:szCs w:val="22"/>
        </w:rPr>
        <w:t xml:space="preserve">ormaldehyde. </w:t>
      </w:r>
    </w:p>
    <w:p w:rsidR="00A95BF9" w:rsidRPr="00216820" w:rsidRDefault="00A95BF9" w:rsidP="00736279">
      <w:pPr>
        <w:pStyle w:val="PR2"/>
        <w:spacing w:before="240"/>
        <w:rPr>
          <w:szCs w:val="22"/>
        </w:rPr>
      </w:pPr>
      <w:r>
        <w:rPr>
          <w:szCs w:val="22"/>
        </w:rPr>
        <w:t xml:space="preserve">Adhesive: </w:t>
      </w:r>
      <w:r w:rsidRPr="00880453">
        <w:rPr>
          <w:szCs w:val="22"/>
        </w:rPr>
        <w:t>Fu</w:t>
      </w:r>
      <w:r>
        <w:rPr>
          <w:szCs w:val="22"/>
        </w:rPr>
        <w:t xml:space="preserve">lly bonded construction using </w:t>
      </w:r>
      <w:r w:rsidRPr="00880453">
        <w:rPr>
          <w:szCs w:val="22"/>
        </w:rPr>
        <w:t>Polyurethane</w:t>
      </w:r>
      <w:r w:rsidR="000F77EC">
        <w:rPr>
          <w:szCs w:val="22"/>
        </w:rPr>
        <w:t xml:space="preserve"> Reactive (PUR) adhesive technology</w:t>
      </w:r>
      <w:r>
        <w:rPr>
          <w:szCs w:val="22"/>
        </w:rPr>
        <w:t>.</w:t>
      </w:r>
    </w:p>
    <w:p w:rsidR="00A95BF9" w:rsidRPr="00216820" w:rsidRDefault="00A95BF9" w:rsidP="00736279">
      <w:pPr>
        <w:pStyle w:val="PR2"/>
        <w:spacing w:before="240"/>
        <w:rPr>
          <w:szCs w:val="22"/>
        </w:rPr>
      </w:pPr>
      <w:r w:rsidRPr="00216820">
        <w:rPr>
          <w:szCs w:val="22"/>
        </w:rPr>
        <w:t>Blocking:</w:t>
      </w:r>
      <w:r w:rsidR="00F9650A">
        <w:rPr>
          <w:szCs w:val="22"/>
        </w:rPr>
        <w:t xml:space="preserve"> </w:t>
      </w:r>
      <w:r w:rsidRPr="00216820">
        <w:rPr>
          <w:szCs w:val="22"/>
        </w:rPr>
        <w:t>When th</w:t>
      </w:r>
      <w:r>
        <w:rPr>
          <w:szCs w:val="22"/>
        </w:rPr>
        <w:t>rough-</w:t>
      </w:r>
      <w:r w:rsidRPr="00216820">
        <w:rPr>
          <w:szCs w:val="22"/>
        </w:rPr>
        <w:t>bolted hardware is not used, provide</w:t>
      </w:r>
      <w:r>
        <w:rPr>
          <w:szCs w:val="22"/>
        </w:rPr>
        <w:t xml:space="preserve"> wood blocking </w:t>
      </w:r>
      <w:r w:rsidRPr="00216820">
        <w:rPr>
          <w:szCs w:val="22"/>
        </w:rPr>
        <w:t>as follows:</w:t>
      </w:r>
    </w:p>
    <w:p w:rsidR="00A95BF9" w:rsidRPr="00216820" w:rsidRDefault="00A95BF9" w:rsidP="00736279">
      <w:pPr>
        <w:pStyle w:val="PR3"/>
        <w:tabs>
          <w:tab w:val="clear" w:pos="2196"/>
        </w:tabs>
        <w:spacing w:before="240"/>
        <w:rPr>
          <w:szCs w:val="22"/>
        </w:rPr>
      </w:pPr>
      <w:r w:rsidRPr="00216820">
        <w:rPr>
          <w:rStyle w:val="IP"/>
          <w:szCs w:val="22"/>
        </w:rPr>
        <w:t>5-inch</w:t>
      </w:r>
      <w:r w:rsidRPr="00216820">
        <w:rPr>
          <w:rStyle w:val="SI"/>
          <w:szCs w:val="22"/>
        </w:rPr>
        <w:t xml:space="preserve"> (125-mm)</w:t>
      </w:r>
      <w:r w:rsidRPr="00216820">
        <w:rPr>
          <w:szCs w:val="22"/>
        </w:rPr>
        <w:t xml:space="preserve"> top-rail blocking, in doors indicated to have closers.</w:t>
      </w:r>
    </w:p>
    <w:p w:rsidR="00A95BF9" w:rsidRDefault="00A95BF9" w:rsidP="00736279">
      <w:pPr>
        <w:pStyle w:val="PR3"/>
        <w:tabs>
          <w:tab w:val="clear" w:pos="2196"/>
        </w:tabs>
        <w:rPr>
          <w:szCs w:val="22"/>
        </w:rPr>
      </w:pPr>
      <w:r w:rsidRPr="00216820">
        <w:rPr>
          <w:rStyle w:val="IP"/>
          <w:szCs w:val="22"/>
        </w:rPr>
        <w:t>5-inch</w:t>
      </w:r>
      <w:r w:rsidRPr="00216820">
        <w:rPr>
          <w:rStyle w:val="SI"/>
          <w:szCs w:val="22"/>
        </w:rPr>
        <w:t xml:space="preserve"> (125-mm)</w:t>
      </w:r>
      <w:r w:rsidRPr="00216820">
        <w:rPr>
          <w:szCs w:val="22"/>
        </w:rPr>
        <w:t xml:space="preserve"> mid</w:t>
      </w:r>
      <w:r>
        <w:rPr>
          <w:szCs w:val="22"/>
        </w:rPr>
        <w:t>-</w:t>
      </w:r>
      <w:r w:rsidRPr="00216820">
        <w:rPr>
          <w:szCs w:val="22"/>
        </w:rPr>
        <w:t>rail blocking, in doors indicated to have exit devices.</w:t>
      </w:r>
    </w:p>
    <w:p w:rsidR="000F77EC" w:rsidRDefault="0094343D" w:rsidP="00736279">
      <w:pPr>
        <w:pStyle w:val="PR2"/>
        <w:spacing w:before="240" w:after="240"/>
      </w:pPr>
      <w:r>
        <w:t>Basis of Design</w:t>
      </w:r>
      <w:r w:rsidR="00600A6D">
        <w:t>:</w:t>
      </w:r>
      <w:r w:rsidR="003B471B">
        <w:t xml:space="preserve">  Gr</w:t>
      </w:r>
      <w:r w:rsidR="000F77EC">
        <w:t>aham AP, AP5</w:t>
      </w:r>
      <w:r>
        <w:t>.</w:t>
      </w:r>
      <w:bookmarkStart w:id="70" w:name="B___0814160201_Engineered_Core"/>
      <w:bookmarkEnd w:id="69"/>
    </w:p>
    <w:p w:rsidR="001D39ED" w:rsidRPr="00216820" w:rsidRDefault="009044D3" w:rsidP="00736279">
      <w:pPr>
        <w:pStyle w:val="PR1"/>
        <w:rPr>
          <w:szCs w:val="22"/>
        </w:rPr>
      </w:pPr>
      <w:r>
        <w:rPr>
          <w:szCs w:val="22"/>
        </w:rPr>
        <w:t>Engineered</w:t>
      </w:r>
      <w:r w:rsidR="001D39ED">
        <w:rPr>
          <w:szCs w:val="22"/>
        </w:rPr>
        <w:t xml:space="preserve"> Composite Core Wood </w:t>
      </w:r>
      <w:r w:rsidR="001D39ED" w:rsidRPr="00216820">
        <w:rPr>
          <w:szCs w:val="22"/>
        </w:rPr>
        <w:t>Doors:</w:t>
      </w:r>
    </w:p>
    <w:p w:rsidR="001D39ED" w:rsidRPr="00216820" w:rsidRDefault="001D39ED" w:rsidP="00736279">
      <w:pPr>
        <w:pStyle w:val="PR2"/>
        <w:spacing w:before="240"/>
        <w:rPr>
          <w:szCs w:val="22"/>
        </w:rPr>
      </w:pPr>
      <w:r w:rsidRPr="00216820">
        <w:rPr>
          <w:szCs w:val="22"/>
        </w:rPr>
        <w:t>Structural Composite Lumber:</w:t>
      </w:r>
      <w:r>
        <w:rPr>
          <w:szCs w:val="22"/>
        </w:rPr>
        <w:t xml:space="preserve"> Engineered hardwood composite wood products </w:t>
      </w:r>
      <w:r w:rsidRPr="00D8539C">
        <w:rPr>
          <w:szCs w:val="22"/>
        </w:rPr>
        <w:t>tested i</w:t>
      </w:r>
      <w:r>
        <w:rPr>
          <w:szCs w:val="22"/>
        </w:rPr>
        <w:t xml:space="preserve">n accordance with WDMA I.S.1A, </w:t>
      </w:r>
      <w:r w:rsidRPr="00D8539C">
        <w:rPr>
          <w:szCs w:val="22"/>
        </w:rPr>
        <w:t>Testing Ce</w:t>
      </w:r>
      <w:r>
        <w:rPr>
          <w:szCs w:val="22"/>
        </w:rPr>
        <w:t>llulosic Composite Materials for U</w:t>
      </w:r>
      <w:r w:rsidRPr="00D8539C">
        <w:rPr>
          <w:szCs w:val="22"/>
        </w:rPr>
        <w:t>se in</w:t>
      </w:r>
      <w:r>
        <w:rPr>
          <w:szCs w:val="22"/>
        </w:rPr>
        <w:t xml:space="preserve"> </w:t>
      </w:r>
      <w:r>
        <w:rPr>
          <w:szCs w:val="22"/>
        </w:rPr>
        <w:lastRenderedPageBreak/>
        <w:t>Fenestration Products containing no added Urea Formaldehyde. Comply with minimum performance levels below:</w:t>
      </w:r>
    </w:p>
    <w:p w:rsidR="001D39ED" w:rsidRDefault="001D39ED" w:rsidP="00736279">
      <w:pPr>
        <w:pStyle w:val="PR3"/>
        <w:tabs>
          <w:tab w:val="clear" w:pos="2196"/>
        </w:tabs>
        <w:spacing w:before="240"/>
        <w:rPr>
          <w:szCs w:val="22"/>
        </w:rPr>
      </w:pPr>
      <w:r w:rsidRPr="00216820">
        <w:rPr>
          <w:szCs w:val="22"/>
        </w:rPr>
        <w:t>Screw Withdrawal, Face:</w:t>
      </w:r>
      <w:r>
        <w:rPr>
          <w:szCs w:val="22"/>
        </w:rPr>
        <w:t xml:space="preserve"> </w:t>
      </w:r>
      <w:r w:rsidRPr="00216820">
        <w:rPr>
          <w:rStyle w:val="IP"/>
          <w:szCs w:val="22"/>
        </w:rPr>
        <w:t xml:space="preserve">700 </w:t>
      </w:r>
      <w:proofErr w:type="spellStart"/>
      <w:r w:rsidRPr="00216820">
        <w:rPr>
          <w:rStyle w:val="IP"/>
          <w:szCs w:val="22"/>
        </w:rPr>
        <w:t>lbf</w:t>
      </w:r>
      <w:proofErr w:type="spellEnd"/>
      <w:r w:rsidRPr="00216820">
        <w:rPr>
          <w:rStyle w:val="IP"/>
          <w:szCs w:val="22"/>
        </w:rPr>
        <w:t xml:space="preserve"> </w:t>
      </w:r>
      <w:r w:rsidRPr="00216820">
        <w:rPr>
          <w:rStyle w:val="SI"/>
          <w:szCs w:val="22"/>
        </w:rPr>
        <w:t>(3100 N)</w:t>
      </w:r>
      <w:r w:rsidRPr="00216820">
        <w:rPr>
          <w:szCs w:val="22"/>
        </w:rPr>
        <w:t>.</w:t>
      </w:r>
    </w:p>
    <w:p w:rsidR="001D39ED" w:rsidRDefault="001D39ED" w:rsidP="00736279">
      <w:pPr>
        <w:pStyle w:val="PR3"/>
        <w:tabs>
          <w:tab w:val="clear" w:pos="2196"/>
        </w:tabs>
        <w:rPr>
          <w:szCs w:val="22"/>
        </w:rPr>
      </w:pPr>
      <w:r w:rsidRPr="00216820">
        <w:rPr>
          <w:szCs w:val="22"/>
        </w:rPr>
        <w:t>Screw Withdrawal, Edge:</w:t>
      </w:r>
      <w:r>
        <w:rPr>
          <w:szCs w:val="22"/>
        </w:rPr>
        <w:t xml:space="preserve"> </w:t>
      </w:r>
      <w:r w:rsidRPr="00216820">
        <w:rPr>
          <w:szCs w:val="22"/>
        </w:rPr>
        <w:t>550</w:t>
      </w:r>
      <w:r w:rsidR="00C919DC">
        <w:rPr>
          <w:szCs w:val="22"/>
        </w:rPr>
        <w:t xml:space="preserve"> </w:t>
      </w:r>
      <w:proofErr w:type="spellStart"/>
      <w:r w:rsidRPr="00216820">
        <w:rPr>
          <w:szCs w:val="22"/>
        </w:rPr>
        <w:t>lbf</w:t>
      </w:r>
      <w:proofErr w:type="spellEnd"/>
      <w:r w:rsidRPr="00216820">
        <w:rPr>
          <w:szCs w:val="22"/>
        </w:rPr>
        <w:t xml:space="preserve"> (24</w:t>
      </w:r>
      <w:r>
        <w:rPr>
          <w:szCs w:val="22"/>
        </w:rPr>
        <w:t>40</w:t>
      </w:r>
      <w:r w:rsidRPr="00216820">
        <w:rPr>
          <w:szCs w:val="22"/>
        </w:rPr>
        <w:t xml:space="preserve"> N)</w:t>
      </w:r>
      <w:r>
        <w:rPr>
          <w:szCs w:val="22"/>
        </w:rPr>
        <w:t>.</w:t>
      </w:r>
    </w:p>
    <w:p w:rsidR="001D39ED" w:rsidRDefault="001D39ED" w:rsidP="00736279">
      <w:pPr>
        <w:pStyle w:val="PR2"/>
        <w:spacing w:before="240"/>
      </w:pPr>
      <w:r>
        <w:t>LEED: Meet requirements of EQ4.4.</w:t>
      </w:r>
    </w:p>
    <w:p w:rsidR="001D39ED" w:rsidRDefault="001D39ED" w:rsidP="00736279">
      <w:pPr>
        <w:pStyle w:val="PR2"/>
        <w:spacing w:before="240"/>
      </w:pPr>
      <w:r>
        <w:t>Sound Transmission Class: Have an operable STC rating of 30.</w:t>
      </w:r>
    </w:p>
    <w:p w:rsidR="001D39ED" w:rsidRDefault="0094343D" w:rsidP="0094343D">
      <w:pPr>
        <w:pStyle w:val="PR2"/>
        <w:spacing w:before="240" w:after="240"/>
      </w:pPr>
      <w:r>
        <w:t>Basis of Design</w:t>
      </w:r>
      <w:r w:rsidR="003B471B">
        <w:t xml:space="preserve">:  </w:t>
      </w:r>
      <w:r w:rsidR="001D39ED">
        <w:t xml:space="preserve">Graham </w:t>
      </w:r>
      <w:r w:rsidR="00D67675">
        <w:t>EC</w:t>
      </w:r>
      <w:r w:rsidR="001D39ED">
        <w:t xml:space="preserve">, </w:t>
      </w:r>
      <w:r w:rsidR="00D67675">
        <w:t>EC</w:t>
      </w:r>
      <w:r w:rsidR="003B471B">
        <w:t>5.</w:t>
      </w:r>
      <w:bookmarkStart w:id="71" w:name="B___0814160601_Particleboard_Core"/>
      <w:bookmarkEnd w:id="70"/>
    </w:p>
    <w:p w:rsidR="008C047F" w:rsidRPr="00216820" w:rsidRDefault="008C047F" w:rsidP="008C047F">
      <w:pPr>
        <w:pStyle w:val="PR1"/>
        <w:rPr>
          <w:szCs w:val="22"/>
        </w:rPr>
      </w:pPr>
      <w:r>
        <w:rPr>
          <w:szCs w:val="22"/>
        </w:rPr>
        <w:t xml:space="preserve">Particleboard </w:t>
      </w:r>
      <w:r w:rsidRPr="00216820">
        <w:rPr>
          <w:szCs w:val="22"/>
        </w:rPr>
        <w:t>Core Doors:</w:t>
      </w:r>
    </w:p>
    <w:p w:rsidR="008C047F" w:rsidRDefault="008C047F" w:rsidP="008C047F">
      <w:pPr>
        <w:pStyle w:val="PR2"/>
        <w:spacing w:before="240"/>
        <w:rPr>
          <w:szCs w:val="22"/>
        </w:rPr>
      </w:pPr>
      <w:r w:rsidRPr="00216820">
        <w:rPr>
          <w:szCs w:val="22"/>
        </w:rPr>
        <w:t>Particleboard:</w:t>
      </w:r>
      <w:r>
        <w:rPr>
          <w:szCs w:val="22"/>
        </w:rPr>
        <w:t xml:space="preserve"> Wood fiber based materials complying with </w:t>
      </w:r>
      <w:r w:rsidRPr="00216820">
        <w:rPr>
          <w:szCs w:val="22"/>
        </w:rPr>
        <w:t>ANSI A208.1</w:t>
      </w:r>
      <w:r>
        <w:rPr>
          <w:szCs w:val="22"/>
        </w:rPr>
        <w:t xml:space="preserve"> Particleboard standard. </w:t>
      </w:r>
      <w:r w:rsidRPr="00216820">
        <w:rPr>
          <w:szCs w:val="22"/>
        </w:rPr>
        <w:t>Grade LD-2.</w:t>
      </w:r>
    </w:p>
    <w:p w:rsidR="008C047F" w:rsidRPr="00216820" w:rsidRDefault="008C047F" w:rsidP="008C047F">
      <w:pPr>
        <w:pStyle w:val="PR2"/>
        <w:rPr>
          <w:szCs w:val="22"/>
        </w:rPr>
      </w:pPr>
      <w:r>
        <w:rPr>
          <w:szCs w:val="22"/>
        </w:rPr>
        <w:t xml:space="preserve">Adhesive: </w:t>
      </w:r>
      <w:r w:rsidRPr="00880453">
        <w:rPr>
          <w:szCs w:val="22"/>
        </w:rPr>
        <w:t>Fu</w:t>
      </w:r>
      <w:r>
        <w:rPr>
          <w:szCs w:val="22"/>
        </w:rPr>
        <w:t xml:space="preserve">lly bonded construction using </w:t>
      </w:r>
      <w:r w:rsidRPr="00880453">
        <w:rPr>
          <w:szCs w:val="22"/>
        </w:rPr>
        <w:t>Polyurethane (PUR) glue</w:t>
      </w:r>
      <w:r>
        <w:rPr>
          <w:szCs w:val="22"/>
        </w:rPr>
        <w:t>.</w:t>
      </w:r>
    </w:p>
    <w:p w:rsidR="008C047F" w:rsidRPr="00216820" w:rsidRDefault="008C047F" w:rsidP="008C047F">
      <w:pPr>
        <w:pStyle w:val="PR2"/>
        <w:rPr>
          <w:szCs w:val="22"/>
        </w:rPr>
      </w:pPr>
      <w:r w:rsidRPr="00216820">
        <w:rPr>
          <w:szCs w:val="22"/>
        </w:rPr>
        <w:t>Blocking:</w:t>
      </w:r>
      <w:r>
        <w:rPr>
          <w:szCs w:val="22"/>
        </w:rPr>
        <w:t xml:space="preserve"> </w:t>
      </w:r>
      <w:r w:rsidRPr="00216820">
        <w:rPr>
          <w:szCs w:val="22"/>
        </w:rPr>
        <w:t>When th</w:t>
      </w:r>
      <w:r>
        <w:rPr>
          <w:szCs w:val="22"/>
        </w:rPr>
        <w:t>rough-</w:t>
      </w:r>
      <w:r w:rsidRPr="00216820">
        <w:rPr>
          <w:szCs w:val="22"/>
        </w:rPr>
        <w:t>bolted hardware is not used, provide</w:t>
      </w:r>
      <w:r>
        <w:rPr>
          <w:szCs w:val="22"/>
        </w:rPr>
        <w:t xml:space="preserve"> wood blocking in particleboard </w:t>
      </w:r>
      <w:r w:rsidRPr="00216820">
        <w:rPr>
          <w:szCs w:val="22"/>
        </w:rPr>
        <w:t>core doors as follows:</w:t>
      </w:r>
    </w:p>
    <w:p w:rsidR="008C047F" w:rsidRPr="00216820" w:rsidRDefault="008C047F" w:rsidP="008C047F">
      <w:pPr>
        <w:pStyle w:val="PR3"/>
        <w:tabs>
          <w:tab w:val="clear" w:pos="2196"/>
        </w:tabs>
        <w:spacing w:before="240"/>
        <w:rPr>
          <w:szCs w:val="22"/>
        </w:rPr>
      </w:pPr>
      <w:r w:rsidRPr="00216820">
        <w:rPr>
          <w:rStyle w:val="IP"/>
          <w:szCs w:val="22"/>
        </w:rPr>
        <w:t>5-inch</w:t>
      </w:r>
      <w:r w:rsidRPr="00216820">
        <w:rPr>
          <w:rStyle w:val="SI"/>
          <w:szCs w:val="22"/>
        </w:rPr>
        <w:t xml:space="preserve"> (125-mm)</w:t>
      </w:r>
      <w:r w:rsidRPr="00216820">
        <w:rPr>
          <w:szCs w:val="22"/>
        </w:rPr>
        <w:t xml:space="preserve"> top-rail blocking, in doors indicated to have closers.</w:t>
      </w:r>
    </w:p>
    <w:p w:rsidR="008C047F" w:rsidRDefault="008C047F" w:rsidP="008C047F">
      <w:pPr>
        <w:pStyle w:val="PR3"/>
        <w:tabs>
          <w:tab w:val="clear" w:pos="2196"/>
        </w:tabs>
        <w:rPr>
          <w:szCs w:val="22"/>
        </w:rPr>
      </w:pPr>
      <w:r w:rsidRPr="00216820">
        <w:rPr>
          <w:rStyle w:val="IP"/>
          <w:szCs w:val="22"/>
        </w:rPr>
        <w:t>5-inch</w:t>
      </w:r>
      <w:r w:rsidRPr="00216820">
        <w:rPr>
          <w:rStyle w:val="SI"/>
          <w:szCs w:val="22"/>
        </w:rPr>
        <w:t xml:space="preserve"> (125-mm)</w:t>
      </w:r>
      <w:r w:rsidRPr="00216820">
        <w:rPr>
          <w:szCs w:val="22"/>
        </w:rPr>
        <w:t xml:space="preserve"> mid</w:t>
      </w:r>
      <w:r>
        <w:rPr>
          <w:szCs w:val="22"/>
        </w:rPr>
        <w:t>-</w:t>
      </w:r>
      <w:r w:rsidRPr="00216820">
        <w:rPr>
          <w:szCs w:val="22"/>
        </w:rPr>
        <w:t>rail blocking, in doors indicated to have exit devices.</w:t>
      </w:r>
    </w:p>
    <w:p w:rsidR="008C047F" w:rsidRPr="008A1A0A" w:rsidRDefault="008C047F" w:rsidP="008C047F">
      <w:pPr>
        <w:pStyle w:val="PR4"/>
        <w:spacing w:before="240"/>
        <w:rPr>
          <w:szCs w:val="22"/>
        </w:rPr>
      </w:pPr>
      <w:r>
        <w:t xml:space="preserve">Optional Cores for Blocking: </w:t>
      </w:r>
      <w:r w:rsidRPr="00092EA5">
        <w:rPr>
          <w:szCs w:val="22"/>
        </w:rPr>
        <w:t>Provide doors with either glued-wood-stave or structural-composite-</w:t>
      </w:r>
      <w:r>
        <w:rPr>
          <w:szCs w:val="22"/>
        </w:rPr>
        <w:t>lumber core instead of particleboard core</w:t>
      </w:r>
      <w:r w:rsidRPr="00092EA5">
        <w:rPr>
          <w:szCs w:val="22"/>
        </w:rPr>
        <w:t xml:space="preserve"> for doors indicated to receive </w:t>
      </w:r>
      <w:r>
        <w:rPr>
          <w:szCs w:val="22"/>
        </w:rPr>
        <w:t xml:space="preserve">closers and </w:t>
      </w:r>
      <w:r w:rsidRPr="00092EA5">
        <w:rPr>
          <w:szCs w:val="22"/>
        </w:rPr>
        <w:t>exit devices.</w:t>
      </w:r>
    </w:p>
    <w:p w:rsidR="008C047F" w:rsidRDefault="0094343D" w:rsidP="003565D5">
      <w:pPr>
        <w:pStyle w:val="PR2"/>
        <w:spacing w:before="240" w:after="240"/>
      </w:pPr>
      <w:r>
        <w:t>Basis of Design</w:t>
      </w:r>
      <w:r w:rsidR="001563C4">
        <w:t>:</w:t>
      </w:r>
    </w:p>
    <w:p w:rsidR="008C047F" w:rsidRDefault="008C047F" w:rsidP="008C047F">
      <w:pPr>
        <w:pStyle w:val="PR3"/>
      </w:pPr>
      <w:r>
        <w:t>Graham: PC, PC5</w:t>
      </w:r>
      <w:bookmarkStart w:id="72" w:name="B___0814160301_Mineral_Core"/>
      <w:bookmarkEnd w:id="71"/>
    </w:p>
    <w:p w:rsidR="00736279" w:rsidRPr="00216820" w:rsidRDefault="00736279" w:rsidP="00736279">
      <w:pPr>
        <w:pStyle w:val="PR1"/>
        <w:rPr>
          <w:szCs w:val="22"/>
        </w:rPr>
      </w:pPr>
      <w:r>
        <w:rPr>
          <w:szCs w:val="22"/>
        </w:rPr>
        <w:t xml:space="preserve">Mineral </w:t>
      </w:r>
      <w:r w:rsidRPr="00216820">
        <w:rPr>
          <w:szCs w:val="22"/>
        </w:rPr>
        <w:t>Core Doors:</w:t>
      </w:r>
    </w:p>
    <w:p w:rsidR="00736279" w:rsidRPr="00216820" w:rsidRDefault="00736279" w:rsidP="00736279">
      <w:pPr>
        <w:pStyle w:val="PR2"/>
        <w:spacing w:before="240"/>
        <w:rPr>
          <w:szCs w:val="22"/>
        </w:rPr>
      </w:pPr>
      <w:r w:rsidRPr="00216820">
        <w:rPr>
          <w:szCs w:val="22"/>
        </w:rPr>
        <w:t>Core:</w:t>
      </w:r>
      <w:r>
        <w:rPr>
          <w:szCs w:val="22"/>
        </w:rPr>
        <w:t xml:space="preserve"> </w:t>
      </w:r>
      <w:r w:rsidRPr="00216820">
        <w:rPr>
          <w:szCs w:val="22"/>
        </w:rPr>
        <w:t>Non-combustible mineral product complying with requirements of referenced quality standard and testing</w:t>
      </w:r>
      <w:r>
        <w:rPr>
          <w:szCs w:val="22"/>
        </w:rPr>
        <w:t xml:space="preserve"> and inspecting agency for fire </w:t>
      </w:r>
      <w:r w:rsidRPr="00216820">
        <w:rPr>
          <w:szCs w:val="22"/>
        </w:rPr>
        <w:t>protection rating indicated.</w:t>
      </w:r>
    </w:p>
    <w:p w:rsidR="00736279" w:rsidRPr="00216820" w:rsidRDefault="00736279" w:rsidP="00736279">
      <w:pPr>
        <w:pStyle w:val="PR2"/>
        <w:spacing w:before="240"/>
        <w:rPr>
          <w:szCs w:val="22"/>
        </w:rPr>
      </w:pPr>
      <w:r w:rsidRPr="00216820">
        <w:rPr>
          <w:szCs w:val="22"/>
        </w:rPr>
        <w:t>Blocking:</w:t>
      </w:r>
      <w:r>
        <w:rPr>
          <w:szCs w:val="22"/>
        </w:rPr>
        <w:t xml:space="preserve"> </w:t>
      </w:r>
      <w:r w:rsidRPr="00216820">
        <w:rPr>
          <w:szCs w:val="22"/>
        </w:rPr>
        <w:t>Provide composi</w:t>
      </w:r>
      <w:r>
        <w:rPr>
          <w:szCs w:val="22"/>
        </w:rPr>
        <w:t xml:space="preserve">te blocking with improved screw </w:t>
      </w:r>
      <w:r w:rsidRPr="00216820">
        <w:rPr>
          <w:szCs w:val="22"/>
        </w:rPr>
        <w:t>holding capability ap</w:t>
      </w:r>
      <w:r>
        <w:rPr>
          <w:szCs w:val="22"/>
        </w:rPr>
        <w:t xml:space="preserve">proved for use in doors of fire </w:t>
      </w:r>
      <w:r w:rsidRPr="00216820">
        <w:rPr>
          <w:szCs w:val="22"/>
        </w:rPr>
        <w:t>protection ratings indicated as needed to eliminate through-bolting hardware.</w:t>
      </w:r>
    </w:p>
    <w:p w:rsidR="00736279" w:rsidRDefault="00736279" w:rsidP="00736279">
      <w:pPr>
        <w:pStyle w:val="PR2"/>
        <w:spacing w:before="240"/>
      </w:pPr>
      <w:r w:rsidRPr="00216820">
        <w:t>Edge Construction:</w:t>
      </w:r>
      <w:r>
        <w:t xml:space="preserve"> </w:t>
      </w:r>
      <w:r w:rsidRPr="00216820">
        <w:t xml:space="preserve">At </w:t>
      </w:r>
      <w:r>
        <w:t xml:space="preserve">hinge stiles, provide laminated </w:t>
      </w:r>
      <w:r w:rsidRPr="00216820">
        <w:t>edge c</w:t>
      </w:r>
      <w:r>
        <w:t xml:space="preserve">onstruction with improved screw </w:t>
      </w:r>
      <w:r w:rsidRPr="00216820">
        <w:t>holding capability and split resistance.</w:t>
      </w:r>
      <w:r>
        <w:t xml:space="preserve"> </w:t>
      </w:r>
      <w:r w:rsidRPr="00216820">
        <w:t>Comply with specified requirements for exposed edges.</w:t>
      </w:r>
    </w:p>
    <w:p w:rsidR="00516FE3" w:rsidRDefault="0094343D" w:rsidP="00516FE3">
      <w:pPr>
        <w:pStyle w:val="PR2"/>
        <w:spacing w:before="240" w:after="240"/>
      </w:pPr>
      <w:r>
        <w:t>Basis of Design</w:t>
      </w:r>
      <w:r w:rsidR="00516FE3">
        <w:t>: Graham F</w:t>
      </w:r>
      <w:r w:rsidR="003B471B">
        <w:t>D.</w:t>
      </w:r>
      <w:bookmarkStart w:id="73" w:name="B___0814160801_Sound_Core"/>
      <w:bookmarkEnd w:id="72"/>
    </w:p>
    <w:p w:rsidR="00E31C4A" w:rsidRDefault="00A95BF9" w:rsidP="00E31C4A">
      <w:pPr>
        <w:pStyle w:val="PR1"/>
      </w:pPr>
      <w:r>
        <w:t>Sound Resistant Doors:</w:t>
      </w:r>
      <w:r w:rsidR="00F9650A">
        <w:t xml:space="preserve"> </w:t>
      </w:r>
    </w:p>
    <w:p w:rsidR="00A95BF9" w:rsidRDefault="00E31C4A" w:rsidP="00736279">
      <w:pPr>
        <w:pStyle w:val="PR2"/>
        <w:spacing w:before="240"/>
      </w:pPr>
      <w:r>
        <w:t xml:space="preserve">Provide </w:t>
      </w:r>
      <w:r w:rsidR="00A95BF9">
        <w:t>1-3/4" thick sound resistant doors complying with the Sound Transmission Class (STC) ratings as prescribed in the latest version of ASTM Standard E-90.</w:t>
      </w:r>
      <w:r w:rsidR="00F9650A">
        <w:t xml:space="preserve"> </w:t>
      </w:r>
      <w:r w:rsidR="00A95BF9">
        <w:t xml:space="preserve">Doors are to be </w:t>
      </w:r>
      <w:r w:rsidR="00A95BF9" w:rsidRPr="00E57740">
        <w:lastRenderedPageBreak/>
        <w:t>furnished complete with gaskets and other acoustical accessories</w:t>
      </w:r>
      <w:r w:rsidR="00A95BF9">
        <w:t xml:space="preserve"> required for specified STC rating.</w:t>
      </w:r>
      <w:r w:rsidR="00F9650A">
        <w:t xml:space="preserve"> </w:t>
      </w:r>
      <w:r w:rsidR="00A95BF9">
        <w:t>Consult manufacturer details for</w:t>
      </w:r>
      <w:r w:rsidR="00A95BF9" w:rsidRPr="00E57740">
        <w:t xml:space="preserve"> </w:t>
      </w:r>
      <w:proofErr w:type="spellStart"/>
      <w:r w:rsidR="00A95BF9" w:rsidRPr="00E57740">
        <w:t>gask</w:t>
      </w:r>
      <w:r w:rsidR="00A95BF9">
        <w:t>eting</w:t>
      </w:r>
      <w:proofErr w:type="spellEnd"/>
      <w:r w:rsidR="00A95BF9">
        <w:t>, automatic door seals,</w:t>
      </w:r>
      <w:r w:rsidR="00A95BF9" w:rsidRPr="00E57740">
        <w:t xml:space="preserve"> thresholds</w:t>
      </w:r>
      <w:r w:rsidR="00A95BF9">
        <w:t xml:space="preserve">, and other </w:t>
      </w:r>
      <w:r w:rsidR="00A95BF9" w:rsidRPr="00E57740">
        <w:t>hardware</w:t>
      </w:r>
      <w:r w:rsidR="00A95BF9">
        <w:t xml:space="preserve"> or special frames </w:t>
      </w:r>
      <w:r w:rsidR="00A95BF9" w:rsidRPr="00E57740">
        <w:t>which may be required</w:t>
      </w:r>
      <w:r w:rsidR="00A95BF9">
        <w:t>.</w:t>
      </w:r>
    </w:p>
    <w:p w:rsidR="00A95BF9" w:rsidRPr="00E31C4A" w:rsidRDefault="00A95BF9" w:rsidP="002A5DC9">
      <w:pPr>
        <w:pStyle w:val="PR2"/>
        <w:spacing w:before="240"/>
        <w:rPr>
          <w:spacing w:val="-2"/>
        </w:rPr>
      </w:pPr>
      <w:r>
        <w:t xml:space="preserve">Provide sound resistant doors </w:t>
      </w:r>
      <w:r w:rsidRPr="00D84BB6">
        <w:t xml:space="preserve">with </w:t>
      </w:r>
      <w:r>
        <w:t>minimum STC sound rating</w:t>
      </w:r>
      <w:r w:rsidRPr="00D84BB6">
        <w:t xml:space="preserve"> </w:t>
      </w:r>
      <w:r w:rsidR="009E5157">
        <w:t>as indicated.</w:t>
      </w:r>
    </w:p>
    <w:p w:rsidR="00E31C4A" w:rsidRDefault="0094343D" w:rsidP="00E31C4A">
      <w:pPr>
        <w:pStyle w:val="PR2"/>
        <w:spacing w:before="240" w:after="240"/>
      </w:pPr>
      <w:r>
        <w:t>Basis of Design</w:t>
      </w:r>
      <w:r w:rsidR="002A5DC9">
        <w:t>:</w:t>
      </w:r>
      <w:r w:rsidR="003B471B">
        <w:t xml:space="preserve">  </w:t>
      </w:r>
      <w:r w:rsidR="00E31C4A">
        <w:t xml:space="preserve">Graham </w:t>
      </w:r>
      <w:r w:rsidR="003565D5">
        <w:t>S</w:t>
      </w:r>
      <w:r w:rsidR="002A5DC9">
        <w:t>R</w:t>
      </w:r>
      <w:bookmarkStart w:id="74" w:name="B___0814160501_Radiation_Core"/>
      <w:bookmarkEnd w:id="73"/>
    </w:p>
    <w:p w:rsidR="00E31C4A" w:rsidRDefault="00A95BF9" w:rsidP="00E31C4A">
      <w:pPr>
        <w:pStyle w:val="PR1"/>
      </w:pPr>
      <w:r>
        <w:t>Radiation Protection (Lead-Lined) Doors</w:t>
      </w:r>
    </w:p>
    <w:p w:rsidR="00A95BF9" w:rsidRDefault="00A95BF9" w:rsidP="00736279">
      <w:pPr>
        <w:pStyle w:val="PR2"/>
        <w:spacing w:before="240"/>
      </w:pPr>
      <w:r>
        <w:t>Lead lined doors manufactured with a particleboard or structural composite lumber core with continuous lead sheeting from edge to edge in the center of the door or between the cross banding and the core.</w:t>
      </w:r>
      <w:r w:rsidR="00562A1A">
        <w:t>&lt;</w:t>
      </w:r>
    </w:p>
    <w:p w:rsidR="009E5157" w:rsidRDefault="00A95BF9" w:rsidP="008B6DE2">
      <w:pPr>
        <w:pStyle w:val="PR2"/>
        <w:spacing w:before="240" w:after="240"/>
      </w:pPr>
      <w:bookmarkStart w:id="75" w:name="B____Lead_Thickness"/>
      <w:r>
        <w:t>Provide lead-lined doors with minimum</w:t>
      </w:r>
      <w:r w:rsidR="009E5157">
        <w:t xml:space="preserve"> thickness as indicated:</w:t>
      </w:r>
      <w:bookmarkStart w:id="76" w:name="B_____132_false"/>
    </w:p>
    <w:p w:rsidR="00306B21" w:rsidRPr="00306B21" w:rsidRDefault="00A95BF9" w:rsidP="008B6DE2">
      <w:pPr>
        <w:pStyle w:val="PR3"/>
      </w:pPr>
      <w:r w:rsidRPr="00306B21">
        <w:t>1/32</w:t>
      </w:r>
      <w:r w:rsidR="00306B21" w:rsidRPr="00306B21">
        <w:t>-inch</w:t>
      </w:r>
      <w:r w:rsidR="009670F5">
        <w:t>.</w:t>
      </w:r>
      <w:bookmarkStart w:id="77" w:name="B_____116_false"/>
      <w:bookmarkEnd w:id="76"/>
    </w:p>
    <w:p w:rsidR="00306B21" w:rsidRPr="00306B21" w:rsidRDefault="00A95BF9" w:rsidP="00E31C4A">
      <w:pPr>
        <w:pStyle w:val="PR3"/>
      </w:pPr>
      <w:r w:rsidRPr="00306B21">
        <w:t>1/16</w:t>
      </w:r>
      <w:r w:rsidR="00306B21" w:rsidRPr="00306B21">
        <w:t>-inch</w:t>
      </w:r>
      <w:r w:rsidR="009670F5">
        <w:t>.</w:t>
      </w:r>
      <w:bookmarkStart w:id="78" w:name="B_____118"/>
      <w:bookmarkEnd w:id="77"/>
    </w:p>
    <w:p w:rsidR="00306B21" w:rsidRPr="00306B21" w:rsidRDefault="00A95BF9" w:rsidP="00E31C4A">
      <w:pPr>
        <w:pStyle w:val="PR3"/>
      </w:pPr>
      <w:r w:rsidRPr="00306B21">
        <w:t>1/8</w:t>
      </w:r>
      <w:r w:rsidR="00306B21" w:rsidRPr="00306B21">
        <w:t>-inch</w:t>
      </w:r>
      <w:r w:rsidR="009670F5">
        <w:t>.</w:t>
      </w:r>
      <w:bookmarkStart w:id="79" w:name="B_____114_false"/>
      <w:bookmarkEnd w:id="78"/>
    </w:p>
    <w:p w:rsidR="00A95BF9" w:rsidRDefault="00A95BF9" w:rsidP="00E31C4A">
      <w:pPr>
        <w:pStyle w:val="PR3"/>
      </w:pPr>
      <w:r w:rsidRPr="00306B21">
        <w:t>1/4-inch</w:t>
      </w:r>
      <w:r w:rsidR="009670F5">
        <w:t>.</w:t>
      </w:r>
      <w:bookmarkEnd w:id="75"/>
      <w:bookmarkEnd w:id="79"/>
    </w:p>
    <w:p w:rsidR="00E31C4A" w:rsidRDefault="0094343D" w:rsidP="00E31C4A">
      <w:pPr>
        <w:pStyle w:val="PR2"/>
        <w:spacing w:before="240" w:after="240"/>
      </w:pPr>
      <w:r>
        <w:t>Basis of Design</w:t>
      </w:r>
      <w:r w:rsidR="00157D48">
        <w:t>:</w:t>
      </w:r>
      <w:r w:rsidR="003B471B">
        <w:t xml:space="preserve">  </w:t>
      </w:r>
      <w:r w:rsidR="00E31C4A">
        <w:t xml:space="preserve">Graham </w:t>
      </w:r>
      <w:r w:rsidR="00157D48">
        <w:t>LLP, LL</w:t>
      </w:r>
      <w:r w:rsidR="003B471B">
        <w:t>S.</w:t>
      </w:r>
      <w:bookmarkEnd w:id="74"/>
    </w:p>
    <w:p w:rsidR="00A95BF9" w:rsidRPr="00216820" w:rsidRDefault="00A95BF9" w:rsidP="00736279">
      <w:pPr>
        <w:pStyle w:val="ART"/>
        <w:numPr>
          <w:ilvl w:val="3"/>
          <w:numId w:val="37"/>
        </w:numPr>
        <w:spacing w:before="360"/>
        <w:rPr>
          <w:szCs w:val="22"/>
        </w:rPr>
      </w:pPr>
      <w:bookmarkStart w:id="80" w:name="B__Veneered_Doors"/>
      <w:bookmarkEnd w:id="68"/>
      <w:r>
        <w:rPr>
          <w:szCs w:val="22"/>
        </w:rPr>
        <w:t xml:space="preserve">VENEERED </w:t>
      </w:r>
      <w:r w:rsidRPr="00216820">
        <w:rPr>
          <w:szCs w:val="22"/>
        </w:rPr>
        <w:t>DOORS FOR TRANSPARENT FINISH</w:t>
      </w:r>
      <w:bookmarkStart w:id="81" w:name="B___0814162101_Manufacturers"/>
    </w:p>
    <w:p w:rsidR="00A95BF9" w:rsidRPr="00216820" w:rsidRDefault="00A95BF9" w:rsidP="0066649D">
      <w:pPr>
        <w:pStyle w:val="PR1"/>
        <w:spacing w:after="240"/>
        <w:rPr>
          <w:szCs w:val="22"/>
        </w:rPr>
      </w:pPr>
      <w:r w:rsidRPr="00216820">
        <w:rPr>
          <w:szCs w:val="22"/>
        </w:rPr>
        <w:t>Manufacturers:</w:t>
      </w:r>
      <w:r w:rsidR="00F9650A">
        <w:rPr>
          <w:szCs w:val="22"/>
        </w:rPr>
        <w:t xml:space="preserve"> </w:t>
      </w:r>
      <w:r w:rsidRPr="00216820">
        <w:rPr>
          <w:szCs w:val="22"/>
        </w:rPr>
        <w:t>Subject to compliance with requirements, provide products by one of the following:</w:t>
      </w:r>
      <w:bookmarkStart w:id="82" w:name="B____Eggers_Prem_false"/>
    </w:p>
    <w:p w:rsidR="00C37FE0" w:rsidRDefault="001500B7" w:rsidP="00736279">
      <w:pPr>
        <w:numPr>
          <w:ilvl w:val="5"/>
          <w:numId w:val="37"/>
        </w:numPr>
        <w:suppressAutoHyphens/>
        <w:outlineLvl w:val="3"/>
      </w:pPr>
      <w:bookmarkStart w:id="83" w:name="B____Graham_GPD"/>
      <w:bookmarkEnd w:id="82"/>
      <w:r>
        <w:t>Algoma Hardwoods – Architectural Wood Doors</w:t>
      </w:r>
    </w:p>
    <w:p w:rsidR="00A95BF9" w:rsidRDefault="0066649D" w:rsidP="00736279">
      <w:pPr>
        <w:numPr>
          <w:ilvl w:val="5"/>
          <w:numId w:val="37"/>
        </w:numPr>
        <w:suppressAutoHyphens/>
        <w:outlineLvl w:val="3"/>
      </w:pPr>
      <w:r>
        <w:t>Graham: GPD</w:t>
      </w:r>
      <w:bookmarkStart w:id="84" w:name="B____Marshfield_Signature_false"/>
      <w:bookmarkEnd w:id="83"/>
    </w:p>
    <w:p w:rsidR="0066649D" w:rsidRDefault="0066649D" w:rsidP="00736279">
      <w:pPr>
        <w:numPr>
          <w:ilvl w:val="5"/>
          <w:numId w:val="37"/>
        </w:numPr>
        <w:suppressAutoHyphens/>
        <w:outlineLvl w:val="3"/>
      </w:pPr>
      <w:r>
        <w:t>Marshfield: Signature</w:t>
      </w:r>
      <w:bookmarkStart w:id="85" w:name="B____VT_Artistry_false"/>
      <w:bookmarkEnd w:id="84"/>
    </w:p>
    <w:p w:rsidR="0066649D" w:rsidRPr="00194AC6" w:rsidRDefault="0066649D" w:rsidP="00736279">
      <w:pPr>
        <w:numPr>
          <w:ilvl w:val="5"/>
          <w:numId w:val="37"/>
        </w:numPr>
        <w:suppressAutoHyphens/>
        <w:outlineLvl w:val="3"/>
      </w:pPr>
      <w:r>
        <w:t>VT Industries: Artistry</w:t>
      </w:r>
      <w:bookmarkStart w:id="86" w:name="B__Interior_Solid_Core_Doors"/>
      <w:bookmarkEnd w:id="81"/>
      <w:bookmarkEnd w:id="85"/>
    </w:p>
    <w:p w:rsidR="00A95BF9" w:rsidRPr="00216820" w:rsidRDefault="00A95BF9" w:rsidP="00736279">
      <w:pPr>
        <w:pStyle w:val="PR1"/>
        <w:rPr>
          <w:szCs w:val="22"/>
        </w:rPr>
      </w:pPr>
      <w:r>
        <w:rPr>
          <w:szCs w:val="22"/>
        </w:rPr>
        <w:t xml:space="preserve">Interior Solid </w:t>
      </w:r>
      <w:r w:rsidRPr="00216820">
        <w:rPr>
          <w:szCs w:val="22"/>
        </w:rPr>
        <w:t>Core Doors:</w:t>
      </w:r>
      <w:bookmarkStart w:id="87" w:name="B__Grade_and_Faces"/>
    </w:p>
    <w:p w:rsidR="0036171A" w:rsidRDefault="00A31A04" w:rsidP="00A31A04">
      <w:pPr>
        <w:pStyle w:val="PR2"/>
        <w:spacing w:before="240" w:after="240"/>
      </w:pPr>
      <w:r>
        <w:t>Grade</w:t>
      </w:r>
      <w:r w:rsidR="0036171A">
        <w:t>:  Premium</w:t>
      </w:r>
    </w:p>
    <w:p w:rsidR="00A95BF9" w:rsidRDefault="00A95BF9" w:rsidP="00A31A04">
      <w:pPr>
        <w:pStyle w:val="PR2"/>
        <w:spacing w:before="240" w:after="240"/>
      </w:pPr>
      <w:r>
        <w:t>Faces:</w:t>
      </w:r>
      <w:r w:rsidR="00F9650A">
        <w:t xml:space="preserve"> </w:t>
      </w:r>
      <w:r w:rsidR="0036171A">
        <w:t>Veneer</w:t>
      </w:r>
      <w:r w:rsidRPr="00216820">
        <w:t xml:space="preserve"> </w:t>
      </w:r>
      <w:r w:rsidR="00A2794E">
        <w:t>g</w:t>
      </w:r>
      <w:r>
        <w:t>rade</w:t>
      </w:r>
      <w:r w:rsidR="00A2794E">
        <w:t>s as note</w:t>
      </w:r>
      <w:r w:rsidR="00F42585">
        <w:t>d</w:t>
      </w:r>
      <w:r w:rsidR="00A2794E">
        <w:t xml:space="preserve"> below; </w:t>
      </w:r>
      <w:r>
        <w:t>veneer minimum 1/50-inch (0.5mm) thickness at moisture content of 12% or less.</w:t>
      </w:r>
      <w:bookmarkStart w:id="88" w:name="B___Sketch_Face_KN"/>
    </w:p>
    <w:p w:rsidR="00A95BF9" w:rsidRDefault="00A95BF9" w:rsidP="00A2794E">
      <w:pPr>
        <w:pStyle w:val="PR3"/>
        <w:tabs>
          <w:tab w:val="clear" w:pos="2196"/>
        </w:tabs>
      </w:pPr>
      <w:r w:rsidRPr="00F119AC">
        <w:t>Sketch Face and Custom Inlays</w:t>
      </w:r>
      <w:r>
        <w:t>:</w:t>
      </w:r>
      <w:r w:rsidR="00F9650A">
        <w:t xml:space="preserve"> </w:t>
      </w:r>
      <w:r>
        <w:t>Customized faces cut and deigned in patterns of varying intricacy</w:t>
      </w:r>
      <w:r w:rsidRPr="004B5ED8">
        <w:t xml:space="preserve"> by piecing </w:t>
      </w:r>
      <w:r>
        <w:t xml:space="preserve">together wood veneers in different grain directions and </w:t>
      </w:r>
      <w:r w:rsidRPr="004B5ED8">
        <w:t>specie types</w:t>
      </w:r>
      <w:r>
        <w:t>.</w:t>
      </w:r>
      <w:r w:rsidR="00F9650A">
        <w:t xml:space="preserve"> </w:t>
      </w:r>
      <w:r>
        <w:t>Submit architect approved door detail design of sketch face inlay.</w:t>
      </w:r>
      <w:bookmarkStart w:id="89" w:name="B___PS_SWB_AA_081416410101"/>
      <w:bookmarkEnd w:id="88"/>
    </w:p>
    <w:p w:rsidR="00A2794E" w:rsidRDefault="00A2794E" w:rsidP="00A2794E">
      <w:pPr>
        <w:pStyle w:val="PR3"/>
        <w:tabs>
          <w:tab w:val="clear" w:pos="2196"/>
        </w:tabs>
      </w:pPr>
      <w:r>
        <w:t>Plain Sliced</w:t>
      </w:r>
      <w:r w:rsidRPr="00A2794E">
        <w:t xml:space="preserve"> </w:t>
      </w:r>
      <w:r>
        <w:t>Select White Birch, AA grade faces.</w:t>
      </w:r>
      <w:bookmarkStart w:id="90" w:name="B___RS_SWB_AA_081416410102"/>
      <w:bookmarkEnd w:id="89"/>
    </w:p>
    <w:p w:rsidR="00A2794E" w:rsidRDefault="00A2794E" w:rsidP="00A2794E">
      <w:pPr>
        <w:pStyle w:val="PR3"/>
        <w:tabs>
          <w:tab w:val="clear" w:pos="2196"/>
        </w:tabs>
      </w:pPr>
      <w:r>
        <w:t>Rotary Sliced</w:t>
      </w:r>
      <w:r w:rsidRPr="00A2794E">
        <w:t xml:space="preserve"> </w:t>
      </w:r>
      <w:r>
        <w:t>Select White Birch, AA grade faces.</w:t>
      </w:r>
      <w:bookmarkStart w:id="91" w:name="B___QS_SWB_AA_081416410103"/>
      <w:bookmarkEnd w:id="90"/>
    </w:p>
    <w:p w:rsidR="00A2794E" w:rsidRDefault="00A2794E" w:rsidP="00A2794E">
      <w:pPr>
        <w:pStyle w:val="PR3"/>
        <w:tabs>
          <w:tab w:val="clear" w:pos="2196"/>
        </w:tabs>
      </w:pPr>
      <w:r>
        <w:t>Quarter Sliced</w:t>
      </w:r>
      <w:r w:rsidRPr="00A2794E">
        <w:t xml:space="preserve"> </w:t>
      </w:r>
      <w:r>
        <w:t>Select White Birch, AA grade faces.</w:t>
      </w:r>
      <w:bookmarkStart w:id="92" w:name="B___PS_SWB_A_081416410201"/>
      <w:bookmarkEnd w:id="91"/>
    </w:p>
    <w:p w:rsidR="00A2794E" w:rsidRDefault="00A2794E" w:rsidP="00A2794E">
      <w:pPr>
        <w:pStyle w:val="PR3"/>
        <w:tabs>
          <w:tab w:val="clear" w:pos="2196"/>
        </w:tabs>
      </w:pPr>
      <w:r>
        <w:t>Plain Sliced</w:t>
      </w:r>
      <w:r w:rsidR="003F05DE">
        <w:t xml:space="preserve"> Select White Birch, A grade faces.</w:t>
      </w:r>
      <w:bookmarkStart w:id="93" w:name="B___RS_SWB_A_081416410202"/>
      <w:bookmarkEnd w:id="92"/>
    </w:p>
    <w:p w:rsidR="00A2794E" w:rsidRDefault="00A2794E" w:rsidP="00A2794E">
      <w:pPr>
        <w:pStyle w:val="PR3"/>
        <w:tabs>
          <w:tab w:val="clear" w:pos="2196"/>
        </w:tabs>
      </w:pPr>
      <w:r>
        <w:t>Rotary Sliced</w:t>
      </w:r>
      <w:r w:rsidR="003F05DE" w:rsidRPr="003F05DE">
        <w:t xml:space="preserve"> </w:t>
      </w:r>
      <w:r w:rsidR="003F05DE">
        <w:t>Select White Birch, A grade faces.</w:t>
      </w:r>
      <w:bookmarkStart w:id="94" w:name="B___QS_SWB_A_081416410203"/>
      <w:bookmarkEnd w:id="93"/>
    </w:p>
    <w:p w:rsidR="00A2794E" w:rsidRPr="00216820" w:rsidRDefault="00A2794E" w:rsidP="00A2794E">
      <w:pPr>
        <w:pStyle w:val="PR3"/>
        <w:tabs>
          <w:tab w:val="clear" w:pos="2196"/>
        </w:tabs>
      </w:pPr>
      <w:r>
        <w:t>Quarter Sliced</w:t>
      </w:r>
      <w:r w:rsidR="003F05DE" w:rsidRPr="003F05DE">
        <w:t xml:space="preserve"> </w:t>
      </w:r>
      <w:r w:rsidR="003F05DE">
        <w:t>Select White Birch, A grade faces.</w:t>
      </w:r>
      <w:bookmarkStart w:id="95" w:name="B___PS_Red_Birch_A_081416420201"/>
      <w:bookmarkEnd w:id="94"/>
    </w:p>
    <w:p w:rsidR="00A2794E" w:rsidRDefault="00A2794E" w:rsidP="00A2794E">
      <w:pPr>
        <w:pStyle w:val="PR3"/>
        <w:tabs>
          <w:tab w:val="clear" w:pos="2196"/>
        </w:tabs>
      </w:pPr>
      <w:r>
        <w:t>Plain Sliced</w:t>
      </w:r>
      <w:r w:rsidR="004D3263">
        <w:t xml:space="preserve"> Red Birch, A grade faces.</w:t>
      </w:r>
      <w:bookmarkStart w:id="96" w:name="B___RS_Red_Birch_A_081416420202"/>
      <w:bookmarkEnd w:id="95"/>
    </w:p>
    <w:p w:rsidR="00A2794E" w:rsidRDefault="00A2794E" w:rsidP="00A2794E">
      <w:pPr>
        <w:pStyle w:val="PR3"/>
        <w:tabs>
          <w:tab w:val="clear" w:pos="2196"/>
        </w:tabs>
      </w:pPr>
      <w:r>
        <w:lastRenderedPageBreak/>
        <w:t>Rotary Sliced</w:t>
      </w:r>
      <w:r w:rsidR="004D3263" w:rsidRPr="004D3263">
        <w:t xml:space="preserve"> </w:t>
      </w:r>
      <w:r w:rsidR="004D3263">
        <w:t>Red Birch, A grade faces.</w:t>
      </w:r>
      <w:bookmarkStart w:id="97" w:name="B___QS_Red_Birch_A_081416420203"/>
      <w:bookmarkEnd w:id="96"/>
    </w:p>
    <w:p w:rsidR="00A2794E" w:rsidRPr="00216820" w:rsidRDefault="00A2794E" w:rsidP="00A2794E">
      <w:pPr>
        <w:pStyle w:val="PR3"/>
        <w:tabs>
          <w:tab w:val="clear" w:pos="2196"/>
        </w:tabs>
      </w:pPr>
      <w:r>
        <w:t>Quarter Sliced</w:t>
      </w:r>
      <w:r w:rsidR="004D3263" w:rsidRPr="004D3263">
        <w:t xml:space="preserve"> </w:t>
      </w:r>
      <w:r w:rsidR="004D3263">
        <w:t>Red Birch, A grade faces.</w:t>
      </w:r>
      <w:bookmarkStart w:id="98" w:name="B___PS_Natural_Birch_AA_081416430101"/>
      <w:bookmarkEnd w:id="97"/>
    </w:p>
    <w:p w:rsidR="00A2794E" w:rsidRDefault="00A2794E" w:rsidP="00A2794E">
      <w:pPr>
        <w:pStyle w:val="PR3"/>
        <w:tabs>
          <w:tab w:val="clear" w:pos="2196"/>
        </w:tabs>
      </w:pPr>
      <w:r>
        <w:t>Plain Sliced</w:t>
      </w:r>
      <w:r w:rsidR="0087002A">
        <w:t xml:space="preserve"> Natural Birch, AA grade faces.</w:t>
      </w:r>
      <w:bookmarkStart w:id="99" w:name="B___RS_Natural_Birch_AA_081416430102"/>
      <w:bookmarkEnd w:id="98"/>
    </w:p>
    <w:p w:rsidR="00A2794E" w:rsidRDefault="00A2794E" w:rsidP="00A2794E">
      <w:pPr>
        <w:pStyle w:val="PR3"/>
        <w:tabs>
          <w:tab w:val="clear" w:pos="2196"/>
        </w:tabs>
      </w:pPr>
      <w:r>
        <w:t>Rotary Sliced</w:t>
      </w:r>
      <w:r w:rsidR="0087002A" w:rsidRPr="0087002A">
        <w:t xml:space="preserve"> </w:t>
      </w:r>
      <w:r w:rsidR="0087002A">
        <w:t>Natural Birch, AA grade faces.</w:t>
      </w:r>
      <w:bookmarkStart w:id="100" w:name="B___QS_Natural_Birch_AA_081416430103"/>
      <w:bookmarkEnd w:id="99"/>
    </w:p>
    <w:p w:rsidR="00A2794E" w:rsidRPr="00216820" w:rsidRDefault="00A2794E" w:rsidP="00A2794E">
      <w:pPr>
        <w:pStyle w:val="PR3"/>
        <w:tabs>
          <w:tab w:val="clear" w:pos="2196"/>
        </w:tabs>
      </w:pPr>
      <w:r>
        <w:t>Quarter Sliced</w:t>
      </w:r>
      <w:r w:rsidR="0087002A" w:rsidRPr="0087002A">
        <w:t xml:space="preserve"> </w:t>
      </w:r>
      <w:r w:rsidR="0087002A">
        <w:t>Natural Birch, AA grade faces.</w:t>
      </w:r>
      <w:bookmarkStart w:id="101" w:name="B___PS_Natural_Birch_A_081416430201"/>
      <w:bookmarkEnd w:id="100"/>
    </w:p>
    <w:p w:rsidR="00A2794E" w:rsidRDefault="00A2794E" w:rsidP="00A2794E">
      <w:pPr>
        <w:pStyle w:val="PR3"/>
        <w:tabs>
          <w:tab w:val="clear" w:pos="2196"/>
        </w:tabs>
      </w:pPr>
      <w:r>
        <w:t>Plain Sliced</w:t>
      </w:r>
      <w:r w:rsidR="00E9035E" w:rsidRPr="00E9035E">
        <w:t xml:space="preserve"> </w:t>
      </w:r>
      <w:r w:rsidR="00E9035E">
        <w:t>Natural Birch, A grade faces.</w:t>
      </w:r>
      <w:bookmarkStart w:id="102" w:name="B___RS_Natural_Birch_A_081416430202"/>
      <w:bookmarkEnd w:id="101"/>
    </w:p>
    <w:p w:rsidR="00A2794E" w:rsidRDefault="00A2794E" w:rsidP="00A2794E">
      <w:pPr>
        <w:pStyle w:val="PR3"/>
        <w:tabs>
          <w:tab w:val="clear" w:pos="2196"/>
        </w:tabs>
      </w:pPr>
      <w:r>
        <w:t>Rotary Sliced</w:t>
      </w:r>
      <w:r w:rsidR="00E9035E" w:rsidRPr="00E9035E">
        <w:t xml:space="preserve"> </w:t>
      </w:r>
      <w:r w:rsidR="00E9035E">
        <w:t>Natural Birch, A grade faces.</w:t>
      </w:r>
      <w:bookmarkStart w:id="103" w:name="B___QS_Natural_Birch_A_081416430203"/>
      <w:bookmarkEnd w:id="102"/>
    </w:p>
    <w:p w:rsidR="00A2794E" w:rsidRPr="00216820" w:rsidRDefault="00A2794E" w:rsidP="00A2794E">
      <w:pPr>
        <w:pStyle w:val="PR3"/>
        <w:tabs>
          <w:tab w:val="clear" w:pos="2196"/>
        </w:tabs>
      </w:pPr>
      <w:r>
        <w:t>Quarter Sliced</w:t>
      </w:r>
      <w:r w:rsidR="00E9035E" w:rsidRPr="00E9035E">
        <w:t xml:space="preserve"> </w:t>
      </w:r>
      <w:r w:rsidR="00E9035E">
        <w:t>Natural Birch, A grade faces.</w:t>
      </w:r>
      <w:bookmarkStart w:id="104" w:name="B___PS_Natural_Birch_Mill_081416430301"/>
      <w:bookmarkEnd w:id="103"/>
    </w:p>
    <w:p w:rsidR="00A2794E" w:rsidRDefault="00A2794E" w:rsidP="00A2794E">
      <w:pPr>
        <w:pStyle w:val="PR3"/>
        <w:tabs>
          <w:tab w:val="clear" w:pos="2196"/>
        </w:tabs>
      </w:pPr>
      <w:r>
        <w:t>Plain Sliced</w:t>
      </w:r>
      <w:r w:rsidR="00F356CB">
        <w:t xml:space="preserve"> Natural Birch, Mill grade faces.</w:t>
      </w:r>
      <w:bookmarkStart w:id="105" w:name="B___RS_Natural_Birch_Mill_081416430302"/>
      <w:bookmarkEnd w:id="104"/>
    </w:p>
    <w:p w:rsidR="00A2794E" w:rsidRDefault="00A2794E" w:rsidP="00A2794E">
      <w:pPr>
        <w:pStyle w:val="PR3"/>
        <w:tabs>
          <w:tab w:val="clear" w:pos="2196"/>
        </w:tabs>
      </w:pPr>
      <w:r>
        <w:t>Rotary Sliced</w:t>
      </w:r>
      <w:r w:rsidR="00F356CB" w:rsidRPr="00F356CB">
        <w:t xml:space="preserve"> </w:t>
      </w:r>
      <w:r w:rsidR="00F356CB">
        <w:t>Natural Birch, Mill grade faces.</w:t>
      </w:r>
      <w:bookmarkStart w:id="106" w:name="B___QS_Natural_Birch_Mill_081416430303"/>
      <w:bookmarkEnd w:id="105"/>
    </w:p>
    <w:p w:rsidR="00A2794E" w:rsidRPr="00216820" w:rsidRDefault="00A2794E" w:rsidP="00A2794E">
      <w:pPr>
        <w:pStyle w:val="PR3"/>
        <w:tabs>
          <w:tab w:val="clear" w:pos="2196"/>
        </w:tabs>
      </w:pPr>
      <w:r>
        <w:t>Quarter Sliced</w:t>
      </w:r>
      <w:r w:rsidR="00F356CB" w:rsidRPr="00F356CB">
        <w:t xml:space="preserve"> </w:t>
      </w:r>
      <w:r w:rsidR="00F356CB">
        <w:t>Natural Birch, Mill grade faces.</w:t>
      </w:r>
      <w:bookmarkStart w:id="107" w:name="B___PS_Red_Oak_AA_081416440101"/>
      <w:bookmarkEnd w:id="106"/>
    </w:p>
    <w:p w:rsidR="00A2794E" w:rsidRDefault="00A2794E" w:rsidP="00A2794E">
      <w:pPr>
        <w:pStyle w:val="PR3"/>
        <w:tabs>
          <w:tab w:val="clear" w:pos="2196"/>
        </w:tabs>
      </w:pPr>
      <w:r>
        <w:t>Plain Sliced</w:t>
      </w:r>
      <w:r w:rsidR="002D3C2A">
        <w:t xml:space="preserve"> Red Oak, AA grade faces.</w:t>
      </w:r>
      <w:bookmarkStart w:id="108" w:name="B___RS_Red_Oak_AA_081416440102"/>
      <w:bookmarkEnd w:id="107"/>
    </w:p>
    <w:p w:rsidR="00A2794E" w:rsidRDefault="00A2794E" w:rsidP="00A2794E">
      <w:pPr>
        <w:pStyle w:val="PR3"/>
        <w:tabs>
          <w:tab w:val="clear" w:pos="2196"/>
        </w:tabs>
      </w:pPr>
      <w:r>
        <w:t>Rotary Sliced</w:t>
      </w:r>
      <w:r w:rsidR="002D3C2A" w:rsidRPr="002D3C2A">
        <w:t xml:space="preserve"> </w:t>
      </w:r>
      <w:r w:rsidR="002D3C2A">
        <w:t>Red Oak, AA grade faces.</w:t>
      </w:r>
      <w:bookmarkStart w:id="109" w:name="B___QS_Red_Oak_AA_081416440103"/>
      <w:bookmarkEnd w:id="108"/>
    </w:p>
    <w:p w:rsidR="00A2794E" w:rsidRDefault="00A2794E" w:rsidP="00A2794E">
      <w:pPr>
        <w:pStyle w:val="PR3"/>
        <w:tabs>
          <w:tab w:val="clear" w:pos="2196"/>
        </w:tabs>
      </w:pPr>
      <w:r>
        <w:t>Quarter Sliced</w:t>
      </w:r>
      <w:r w:rsidR="002D3C2A" w:rsidRPr="002D3C2A">
        <w:t xml:space="preserve"> </w:t>
      </w:r>
      <w:r w:rsidR="002D3C2A">
        <w:t>Red Oak, AA grade faces.</w:t>
      </w:r>
      <w:bookmarkStart w:id="110" w:name="B___Rift_Red_Oak_AA_081416440104"/>
      <w:bookmarkEnd w:id="109"/>
    </w:p>
    <w:p w:rsidR="002D3C2A" w:rsidRPr="00216820" w:rsidRDefault="002D3C2A" w:rsidP="00A2794E">
      <w:pPr>
        <w:pStyle w:val="PR3"/>
        <w:tabs>
          <w:tab w:val="clear" w:pos="2196"/>
        </w:tabs>
      </w:pPr>
      <w:r>
        <w:t>Rift Cut</w:t>
      </w:r>
      <w:r w:rsidRPr="002D3C2A">
        <w:t xml:space="preserve"> </w:t>
      </w:r>
      <w:r>
        <w:t>Red Oak, AA grade faces.</w:t>
      </w:r>
      <w:bookmarkStart w:id="111" w:name="B___PS_Red_Oak_A_081416440201"/>
      <w:bookmarkEnd w:id="110"/>
    </w:p>
    <w:p w:rsidR="00F356CB" w:rsidRDefault="00F356CB" w:rsidP="00F356CB">
      <w:pPr>
        <w:pStyle w:val="PR3"/>
        <w:tabs>
          <w:tab w:val="clear" w:pos="2196"/>
        </w:tabs>
      </w:pPr>
      <w:r>
        <w:t>Plain Sliced</w:t>
      </w:r>
      <w:r w:rsidR="002E6F85">
        <w:t xml:space="preserve"> Red Oak, A grade faces.</w:t>
      </w:r>
      <w:bookmarkStart w:id="112" w:name="B___RS_Red_Oak_A_081416440202"/>
      <w:bookmarkEnd w:id="111"/>
    </w:p>
    <w:p w:rsidR="00F356CB" w:rsidRDefault="00F356CB" w:rsidP="00F356CB">
      <w:pPr>
        <w:pStyle w:val="PR3"/>
        <w:tabs>
          <w:tab w:val="clear" w:pos="2196"/>
        </w:tabs>
      </w:pPr>
      <w:r>
        <w:t>Rotary Sliced</w:t>
      </w:r>
      <w:r w:rsidR="002E6F85" w:rsidRPr="002E6F85">
        <w:t xml:space="preserve"> </w:t>
      </w:r>
      <w:r w:rsidR="002E6F85">
        <w:t>Red Oak, A grade faces.</w:t>
      </w:r>
      <w:bookmarkStart w:id="113" w:name="B___QS_Red_Oak_A_081416440203"/>
      <w:bookmarkEnd w:id="112"/>
    </w:p>
    <w:p w:rsidR="00F356CB" w:rsidRDefault="00F356CB" w:rsidP="00F356CB">
      <w:pPr>
        <w:pStyle w:val="PR3"/>
        <w:tabs>
          <w:tab w:val="clear" w:pos="2196"/>
        </w:tabs>
      </w:pPr>
      <w:r>
        <w:t>Quarter Sliced</w:t>
      </w:r>
      <w:r w:rsidR="002E6F85" w:rsidRPr="002E6F85">
        <w:t xml:space="preserve"> </w:t>
      </w:r>
      <w:r w:rsidR="002E6F85">
        <w:t>Red Oak, A grade faces.</w:t>
      </w:r>
      <w:bookmarkStart w:id="114" w:name="B___Rift_Red_Oak_A_081416440204"/>
      <w:bookmarkEnd w:id="113"/>
    </w:p>
    <w:p w:rsidR="002E6F85" w:rsidRPr="00216820" w:rsidRDefault="002E6F85" w:rsidP="00F356CB">
      <w:pPr>
        <w:pStyle w:val="PR3"/>
        <w:tabs>
          <w:tab w:val="clear" w:pos="2196"/>
        </w:tabs>
      </w:pPr>
      <w:r>
        <w:t>Rift Cut</w:t>
      </w:r>
      <w:r w:rsidRPr="002E6F85">
        <w:t xml:space="preserve"> </w:t>
      </w:r>
      <w:r>
        <w:t>Red Oak, A grade faces.</w:t>
      </w:r>
      <w:bookmarkStart w:id="115" w:name="B___PS_Red_Oak_Mill_081416440301"/>
      <w:bookmarkEnd w:id="114"/>
    </w:p>
    <w:p w:rsidR="00F356CB" w:rsidRDefault="00F356CB" w:rsidP="00F356CB">
      <w:pPr>
        <w:pStyle w:val="PR3"/>
        <w:tabs>
          <w:tab w:val="clear" w:pos="2196"/>
        </w:tabs>
      </w:pPr>
      <w:r>
        <w:t>Plain Sliced</w:t>
      </w:r>
      <w:r w:rsidR="00A937A7">
        <w:t xml:space="preserve"> Red Oak, Mill grade faces.</w:t>
      </w:r>
      <w:bookmarkStart w:id="116" w:name="B___RS_Red_Oak_Mill_081416440302"/>
      <w:bookmarkEnd w:id="115"/>
    </w:p>
    <w:p w:rsidR="00F356CB" w:rsidRDefault="00F356CB" w:rsidP="00F356CB">
      <w:pPr>
        <w:pStyle w:val="PR3"/>
        <w:tabs>
          <w:tab w:val="clear" w:pos="2196"/>
        </w:tabs>
      </w:pPr>
      <w:r>
        <w:t>Rotary Sliced</w:t>
      </w:r>
      <w:r w:rsidR="00A937A7" w:rsidRPr="00A937A7">
        <w:t xml:space="preserve"> </w:t>
      </w:r>
      <w:r w:rsidR="00A937A7">
        <w:t>Red Oak, Mill grade faces.</w:t>
      </w:r>
      <w:bookmarkStart w:id="117" w:name="B___QS_Red_Oak_Mill_081416440303"/>
      <w:bookmarkEnd w:id="116"/>
    </w:p>
    <w:p w:rsidR="00F356CB" w:rsidRPr="00216820" w:rsidRDefault="00F356CB" w:rsidP="00F356CB">
      <w:pPr>
        <w:pStyle w:val="PR3"/>
        <w:tabs>
          <w:tab w:val="clear" w:pos="2196"/>
        </w:tabs>
      </w:pPr>
      <w:r>
        <w:t>Quarter Sliced</w:t>
      </w:r>
      <w:r w:rsidR="00A937A7" w:rsidRPr="00A937A7">
        <w:t xml:space="preserve"> </w:t>
      </w:r>
      <w:r w:rsidR="00A937A7">
        <w:t>Red Oak, Mill grade faces.</w:t>
      </w:r>
      <w:bookmarkStart w:id="118" w:name="B___PS_White_Oak_AA_081416450101"/>
      <w:bookmarkEnd w:id="117"/>
    </w:p>
    <w:p w:rsidR="00F356CB" w:rsidRDefault="00F356CB" w:rsidP="00F356CB">
      <w:pPr>
        <w:pStyle w:val="PR3"/>
        <w:tabs>
          <w:tab w:val="clear" w:pos="2196"/>
        </w:tabs>
      </w:pPr>
      <w:r>
        <w:t>Plain Sliced</w:t>
      </w:r>
      <w:r w:rsidR="001814F1">
        <w:t xml:space="preserve"> White Oak, AA grade faces.</w:t>
      </w:r>
      <w:bookmarkStart w:id="119" w:name="B___RS_White_Oak_AA_081416450102"/>
      <w:bookmarkEnd w:id="118"/>
    </w:p>
    <w:p w:rsidR="00F356CB" w:rsidRDefault="00F356CB" w:rsidP="00F356CB">
      <w:pPr>
        <w:pStyle w:val="PR3"/>
        <w:tabs>
          <w:tab w:val="clear" w:pos="2196"/>
        </w:tabs>
      </w:pPr>
      <w:r>
        <w:t>Rotary Sliced</w:t>
      </w:r>
      <w:r w:rsidR="001814F1" w:rsidRPr="001814F1">
        <w:t xml:space="preserve"> </w:t>
      </w:r>
      <w:r w:rsidR="001814F1">
        <w:t>White Oak, AA grade faces.</w:t>
      </w:r>
      <w:bookmarkStart w:id="120" w:name="B___QS_White_Oak_AA_081416450103"/>
      <w:bookmarkEnd w:id="119"/>
    </w:p>
    <w:p w:rsidR="00F356CB" w:rsidRDefault="00F356CB" w:rsidP="00F356CB">
      <w:pPr>
        <w:pStyle w:val="PR3"/>
        <w:tabs>
          <w:tab w:val="clear" w:pos="2196"/>
        </w:tabs>
      </w:pPr>
      <w:r>
        <w:t>Quarter Sliced</w:t>
      </w:r>
      <w:r w:rsidR="001814F1" w:rsidRPr="001814F1">
        <w:t xml:space="preserve"> </w:t>
      </w:r>
      <w:r w:rsidR="001814F1">
        <w:t>White Oak, AA grade faces.</w:t>
      </w:r>
      <w:bookmarkStart w:id="121" w:name="B___Rift_White_Oak_AA_081416450104"/>
      <w:bookmarkEnd w:id="120"/>
    </w:p>
    <w:p w:rsidR="001814F1" w:rsidRPr="00216820" w:rsidRDefault="001814F1" w:rsidP="00F356CB">
      <w:pPr>
        <w:pStyle w:val="PR3"/>
        <w:tabs>
          <w:tab w:val="clear" w:pos="2196"/>
        </w:tabs>
      </w:pPr>
      <w:r>
        <w:t>Rift Cut</w:t>
      </w:r>
      <w:r w:rsidRPr="001814F1">
        <w:t xml:space="preserve"> </w:t>
      </w:r>
      <w:r>
        <w:t>White Oak, AA grade faces.</w:t>
      </w:r>
      <w:bookmarkStart w:id="122" w:name="B___PS_White_Oak_A_081416450201"/>
      <w:bookmarkEnd w:id="121"/>
    </w:p>
    <w:p w:rsidR="00A937A7" w:rsidRDefault="00A937A7" w:rsidP="00A937A7">
      <w:pPr>
        <w:pStyle w:val="PR3"/>
        <w:tabs>
          <w:tab w:val="clear" w:pos="2196"/>
        </w:tabs>
      </w:pPr>
      <w:r>
        <w:t>Plain Sliced</w:t>
      </w:r>
      <w:r w:rsidR="002C5401" w:rsidRPr="002C5401">
        <w:t xml:space="preserve"> </w:t>
      </w:r>
      <w:r w:rsidR="002C5401">
        <w:t>White Oak, A grade faces.</w:t>
      </w:r>
      <w:bookmarkStart w:id="123" w:name="B___RS_White_Oak_A_081416450202"/>
      <w:bookmarkEnd w:id="122"/>
    </w:p>
    <w:p w:rsidR="00A937A7" w:rsidRDefault="00A937A7" w:rsidP="00A937A7">
      <w:pPr>
        <w:pStyle w:val="PR3"/>
        <w:tabs>
          <w:tab w:val="clear" w:pos="2196"/>
        </w:tabs>
      </w:pPr>
      <w:r>
        <w:t>Rotary Sliced</w:t>
      </w:r>
      <w:r w:rsidR="002C5401" w:rsidRPr="002C5401">
        <w:t xml:space="preserve"> </w:t>
      </w:r>
      <w:r w:rsidR="002C5401">
        <w:t>White Oak, A grade faces.</w:t>
      </w:r>
      <w:bookmarkStart w:id="124" w:name="B___QS_White_Oak_A_081416450203"/>
      <w:bookmarkEnd w:id="123"/>
    </w:p>
    <w:p w:rsidR="00A937A7" w:rsidRDefault="00A937A7" w:rsidP="00A937A7">
      <w:pPr>
        <w:pStyle w:val="PR3"/>
        <w:tabs>
          <w:tab w:val="clear" w:pos="2196"/>
        </w:tabs>
      </w:pPr>
      <w:r>
        <w:t>Quarter Sliced</w:t>
      </w:r>
      <w:r w:rsidR="002C5401" w:rsidRPr="002C5401">
        <w:t xml:space="preserve"> </w:t>
      </w:r>
      <w:r w:rsidR="002C5401">
        <w:t>White Oak, A grade faces.</w:t>
      </w:r>
      <w:bookmarkStart w:id="125" w:name="B___Rift_White_Oak_A_081416450204"/>
      <w:bookmarkEnd w:id="124"/>
    </w:p>
    <w:p w:rsidR="002C5401" w:rsidRPr="00216820" w:rsidRDefault="002C5401" w:rsidP="00A937A7">
      <w:pPr>
        <w:pStyle w:val="PR3"/>
        <w:tabs>
          <w:tab w:val="clear" w:pos="2196"/>
        </w:tabs>
      </w:pPr>
      <w:r>
        <w:t>Rift Cut</w:t>
      </w:r>
      <w:r w:rsidRPr="002C5401">
        <w:t xml:space="preserve"> </w:t>
      </w:r>
      <w:r>
        <w:t>White Oak, A grade faces.</w:t>
      </w:r>
      <w:bookmarkStart w:id="126" w:name="B___PS_S_White_Maple_AA_081416460101"/>
      <w:bookmarkEnd w:id="125"/>
    </w:p>
    <w:p w:rsidR="00A937A7" w:rsidRDefault="00A937A7" w:rsidP="00A937A7">
      <w:pPr>
        <w:pStyle w:val="PR3"/>
        <w:tabs>
          <w:tab w:val="clear" w:pos="2196"/>
        </w:tabs>
      </w:pPr>
      <w:r>
        <w:t>Plain Sliced</w:t>
      </w:r>
      <w:r w:rsidR="00636930">
        <w:t xml:space="preserve"> Select White Maple, AA grade faces.</w:t>
      </w:r>
      <w:bookmarkStart w:id="127" w:name="B___RS_S_White_Maple_AA_081416460102"/>
      <w:bookmarkEnd w:id="126"/>
    </w:p>
    <w:p w:rsidR="00A937A7" w:rsidRDefault="00A937A7" w:rsidP="00A937A7">
      <w:pPr>
        <w:pStyle w:val="PR3"/>
        <w:tabs>
          <w:tab w:val="clear" w:pos="2196"/>
        </w:tabs>
      </w:pPr>
      <w:r>
        <w:t>Rotary Sliced</w:t>
      </w:r>
      <w:r w:rsidR="00636930" w:rsidRPr="00636930">
        <w:t xml:space="preserve"> </w:t>
      </w:r>
      <w:r w:rsidR="00636930">
        <w:t>Select White Maple, AA grade faces.</w:t>
      </w:r>
      <w:bookmarkStart w:id="128" w:name="B___QS_S_White_Maple_AA_081416460103"/>
      <w:bookmarkEnd w:id="127"/>
    </w:p>
    <w:p w:rsidR="00A937A7" w:rsidRDefault="00A937A7" w:rsidP="00A937A7">
      <w:pPr>
        <w:pStyle w:val="PR3"/>
        <w:tabs>
          <w:tab w:val="clear" w:pos="2196"/>
        </w:tabs>
      </w:pPr>
      <w:r>
        <w:t>Quarter Sliced</w:t>
      </w:r>
      <w:r w:rsidR="00636930" w:rsidRPr="00636930">
        <w:t xml:space="preserve"> </w:t>
      </w:r>
      <w:r w:rsidR="00636930">
        <w:t>Select White Maple, AA grade faces.</w:t>
      </w:r>
      <w:bookmarkStart w:id="129" w:name="B___Rift_S_White_Maple_AA_081416460104"/>
      <w:bookmarkEnd w:id="128"/>
    </w:p>
    <w:p w:rsidR="00636930" w:rsidRPr="00216820" w:rsidRDefault="00636930" w:rsidP="00A937A7">
      <w:pPr>
        <w:pStyle w:val="PR3"/>
        <w:tabs>
          <w:tab w:val="clear" w:pos="2196"/>
        </w:tabs>
      </w:pPr>
      <w:r>
        <w:t>Rift Cut</w:t>
      </w:r>
      <w:r w:rsidRPr="00636930">
        <w:t xml:space="preserve"> </w:t>
      </w:r>
      <w:r>
        <w:t>Select White Maple, AA grade faces.</w:t>
      </w:r>
      <w:bookmarkStart w:id="130" w:name="B___PS_S_White_Maple_A_081416460201"/>
      <w:bookmarkEnd w:id="129"/>
    </w:p>
    <w:p w:rsidR="00A937A7" w:rsidRDefault="00A937A7" w:rsidP="00A937A7">
      <w:pPr>
        <w:pStyle w:val="PR3"/>
        <w:tabs>
          <w:tab w:val="clear" w:pos="2196"/>
        </w:tabs>
      </w:pPr>
      <w:r>
        <w:t>Plain Sliced</w:t>
      </w:r>
      <w:r w:rsidR="00B0128B">
        <w:t xml:space="preserve"> Select White Maple, A grade faces.</w:t>
      </w:r>
      <w:bookmarkStart w:id="131" w:name="B___RS_S_White_Maple_A_081416460202"/>
      <w:bookmarkEnd w:id="130"/>
    </w:p>
    <w:p w:rsidR="00A937A7" w:rsidRDefault="00A937A7" w:rsidP="00A937A7">
      <w:pPr>
        <w:pStyle w:val="PR3"/>
        <w:tabs>
          <w:tab w:val="clear" w:pos="2196"/>
        </w:tabs>
      </w:pPr>
      <w:r>
        <w:t>Rotary Sliced</w:t>
      </w:r>
      <w:r w:rsidR="00B0128B" w:rsidRPr="00B0128B">
        <w:t xml:space="preserve"> </w:t>
      </w:r>
      <w:r w:rsidR="00B0128B">
        <w:t>Select White Maple, A grade faces.</w:t>
      </w:r>
      <w:bookmarkStart w:id="132" w:name="B___QS_S_White_Maple_A_081416460203"/>
      <w:bookmarkEnd w:id="131"/>
    </w:p>
    <w:p w:rsidR="00A937A7" w:rsidRDefault="00A937A7" w:rsidP="00A937A7">
      <w:pPr>
        <w:pStyle w:val="PR3"/>
        <w:tabs>
          <w:tab w:val="clear" w:pos="2196"/>
        </w:tabs>
      </w:pPr>
      <w:r>
        <w:t>Quarter Sliced</w:t>
      </w:r>
      <w:r w:rsidR="00B0128B" w:rsidRPr="00B0128B">
        <w:t xml:space="preserve"> </w:t>
      </w:r>
      <w:r w:rsidR="00B0128B">
        <w:t>Select White Maple, A grade faces.</w:t>
      </w:r>
      <w:bookmarkStart w:id="133" w:name="B___Rift_S_White_Maple_A_081416460204"/>
      <w:bookmarkEnd w:id="132"/>
    </w:p>
    <w:p w:rsidR="00B0128B" w:rsidRPr="00216820" w:rsidRDefault="00B0128B" w:rsidP="00A937A7">
      <w:pPr>
        <w:pStyle w:val="PR3"/>
        <w:tabs>
          <w:tab w:val="clear" w:pos="2196"/>
        </w:tabs>
      </w:pPr>
      <w:r>
        <w:t>Rift Cut</w:t>
      </w:r>
      <w:r w:rsidRPr="00B0128B">
        <w:t xml:space="preserve"> </w:t>
      </w:r>
      <w:r>
        <w:t>Select White Maple, A grade faces.</w:t>
      </w:r>
      <w:bookmarkStart w:id="134" w:name="B___PS_Natural_Maple_A_081416470201"/>
      <w:bookmarkEnd w:id="133"/>
    </w:p>
    <w:p w:rsidR="00A937A7" w:rsidRDefault="00A937A7" w:rsidP="00A937A7">
      <w:pPr>
        <w:pStyle w:val="PR3"/>
        <w:tabs>
          <w:tab w:val="clear" w:pos="2196"/>
        </w:tabs>
      </w:pPr>
      <w:r>
        <w:t>Plain Sliced</w:t>
      </w:r>
      <w:r w:rsidR="00A40232">
        <w:t xml:space="preserve"> Natural Maple, A grade faces.</w:t>
      </w:r>
      <w:bookmarkStart w:id="135" w:name="B___RS_Natural_Maple_A_081416470202"/>
      <w:bookmarkEnd w:id="134"/>
    </w:p>
    <w:p w:rsidR="00A937A7" w:rsidRDefault="00A937A7" w:rsidP="00A937A7">
      <w:pPr>
        <w:pStyle w:val="PR3"/>
        <w:tabs>
          <w:tab w:val="clear" w:pos="2196"/>
        </w:tabs>
      </w:pPr>
      <w:r>
        <w:t>Rotary Sliced</w:t>
      </w:r>
      <w:r w:rsidR="00A40232" w:rsidRPr="00A40232">
        <w:t xml:space="preserve"> </w:t>
      </w:r>
      <w:r w:rsidR="00A40232">
        <w:t>Natural Maple, A grade faces.</w:t>
      </w:r>
      <w:bookmarkStart w:id="136" w:name="B___QS_Natural_Maple_A_081416470203"/>
      <w:bookmarkEnd w:id="135"/>
    </w:p>
    <w:p w:rsidR="00A937A7" w:rsidRDefault="00A937A7" w:rsidP="00A937A7">
      <w:pPr>
        <w:pStyle w:val="PR3"/>
        <w:tabs>
          <w:tab w:val="clear" w:pos="2196"/>
        </w:tabs>
      </w:pPr>
      <w:r>
        <w:t>Quarter Sliced</w:t>
      </w:r>
      <w:r w:rsidR="00A40232" w:rsidRPr="00A40232">
        <w:t xml:space="preserve"> </w:t>
      </w:r>
      <w:r w:rsidR="00A40232">
        <w:t>Natural Maple, A grade faces.</w:t>
      </w:r>
      <w:bookmarkStart w:id="137" w:name="B___Rift_Natural_Maple_A_081416470204"/>
      <w:bookmarkEnd w:id="136"/>
    </w:p>
    <w:p w:rsidR="00A40232" w:rsidRDefault="00A40232" w:rsidP="00A937A7">
      <w:pPr>
        <w:pStyle w:val="PR3"/>
        <w:tabs>
          <w:tab w:val="clear" w:pos="2196"/>
        </w:tabs>
      </w:pPr>
      <w:r>
        <w:t>Rift Cut</w:t>
      </w:r>
      <w:r w:rsidRPr="00A40232">
        <w:t xml:space="preserve"> </w:t>
      </w:r>
      <w:r>
        <w:t>Natural Maple, A grade faces.</w:t>
      </w:r>
      <w:bookmarkStart w:id="138" w:name="B___Flat_Cut_Mahogany_AA_081416480105"/>
      <w:bookmarkEnd w:id="137"/>
    </w:p>
    <w:p w:rsidR="000D298E" w:rsidRDefault="000D298E" w:rsidP="00A937A7">
      <w:pPr>
        <w:pStyle w:val="PR3"/>
        <w:tabs>
          <w:tab w:val="clear" w:pos="2196"/>
        </w:tabs>
      </w:pPr>
      <w:r>
        <w:t>Flat Cut Mahogany, AA grade faces.</w:t>
      </w:r>
      <w:bookmarkStart w:id="139" w:name="B___Ribbon_Mahogany_AA_081416480107"/>
      <w:bookmarkEnd w:id="138"/>
    </w:p>
    <w:p w:rsidR="000D298E" w:rsidRPr="00216820" w:rsidRDefault="000D298E" w:rsidP="00A937A7">
      <w:pPr>
        <w:pStyle w:val="PR3"/>
        <w:tabs>
          <w:tab w:val="clear" w:pos="2196"/>
        </w:tabs>
      </w:pPr>
      <w:r>
        <w:t>Ribbon Striped Mahogany, AA grade faces.</w:t>
      </w:r>
      <w:bookmarkStart w:id="140" w:name="B___Flat_Cut_Mahogany_A_081416480205"/>
      <w:bookmarkEnd w:id="139"/>
    </w:p>
    <w:p w:rsidR="000D298E" w:rsidRDefault="000D298E" w:rsidP="000D298E">
      <w:pPr>
        <w:pStyle w:val="PR3"/>
        <w:tabs>
          <w:tab w:val="clear" w:pos="2196"/>
        </w:tabs>
      </w:pPr>
      <w:r>
        <w:t>Flat Cut Mahogany, A grade faces.</w:t>
      </w:r>
      <w:bookmarkStart w:id="141" w:name="B___Ribbon_Mahogany_A_081416480207"/>
      <w:bookmarkEnd w:id="140"/>
    </w:p>
    <w:p w:rsidR="000D298E" w:rsidRDefault="000D298E" w:rsidP="000D298E">
      <w:pPr>
        <w:pStyle w:val="PR3"/>
        <w:tabs>
          <w:tab w:val="clear" w:pos="2196"/>
        </w:tabs>
      </w:pPr>
      <w:r>
        <w:t>Ribbon Striped Mahogany, A grade faces.</w:t>
      </w:r>
      <w:bookmarkStart w:id="142" w:name="B___Bamboo_A_081416490101"/>
      <w:bookmarkEnd w:id="141"/>
    </w:p>
    <w:p w:rsidR="007E255E" w:rsidRDefault="007E255E" w:rsidP="007E255E">
      <w:pPr>
        <w:pStyle w:val="PR3"/>
        <w:tabs>
          <w:tab w:val="clear" w:pos="2196"/>
        </w:tabs>
      </w:pPr>
      <w:r>
        <w:t>Quarter Sliced Caramelized Bamboo, A grade faces.</w:t>
      </w:r>
      <w:bookmarkStart w:id="143" w:name="B___PS_Cherry_AA_081416490101"/>
      <w:bookmarkEnd w:id="142"/>
    </w:p>
    <w:p w:rsidR="00A937A7" w:rsidRDefault="00A937A7" w:rsidP="000D298E">
      <w:pPr>
        <w:pStyle w:val="PR3"/>
        <w:tabs>
          <w:tab w:val="clear" w:pos="2196"/>
        </w:tabs>
      </w:pPr>
      <w:r>
        <w:t>Plain Sliced</w:t>
      </w:r>
      <w:r w:rsidR="005F797E">
        <w:t xml:space="preserve"> Cherry, AA grade faces.</w:t>
      </w:r>
      <w:bookmarkStart w:id="144" w:name="B___QS_Cherry_AA_081416490103"/>
      <w:bookmarkEnd w:id="143"/>
    </w:p>
    <w:p w:rsidR="00A937A7" w:rsidRPr="00216820" w:rsidRDefault="00A937A7" w:rsidP="00A937A7">
      <w:pPr>
        <w:pStyle w:val="PR3"/>
        <w:tabs>
          <w:tab w:val="clear" w:pos="2196"/>
        </w:tabs>
      </w:pPr>
      <w:r>
        <w:t>Quarter Sliced</w:t>
      </w:r>
      <w:r w:rsidR="005F797E" w:rsidRPr="005F797E">
        <w:t xml:space="preserve"> </w:t>
      </w:r>
      <w:r w:rsidR="005F797E">
        <w:t>Cherry, AA grade faces.</w:t>
      </w:r>
      <w:bookmarkStart w:id="145" w:name="B___PS_Cherry_A_081416490201"/>
      <w:bookmarkEnd w:id="144"/>
    </w:p>
    <w:p w:rsidR="00A937A7" w:rsidRDefault="00A937A7" w:rsidP="00A937A7">
      <w:pPr>
        <w:pStyle w:val="PR3"/>
        <w:tabs>
          <w:tab w:val="clear" w:pos="2196"/>
        </w:tabs>
      </w:pPr>
      <w:r>
        <w:lastRenderedPageBreak/>
        <w:t>Plain Sliced</w:t>
      </w:r>
      <w:r w:rsidR="005F797E" w:rsidRPr="005F797E">
        <w:t xml:space="preserve"> </w:t>
      </w:r>
      <w:r w:rsidR="005F797E">
        <w:t>Cherry, A grade faces.</w:t>
      </w:r>
      <w:bookmarkStart w:id="146" w:name="B___QS_Cherry_A_081416490203"/>
      <w:bookmarkEnd w:id="145"/>
    </w:p>
    <w:p w:rsidR="00A937A7" w:rsidRDefault="005F797E" w:rsidP="00A937A7">
      <w:pPr>
        <w:pStyle w:val="PR3"/>
        <w:tabs>
          <w:tab w:val="clear" w:pos="2196"/>
        </w:tabs>
      </w:pPr>
      <w:r>
        <w:t>Quarter</w:t>
      </w:r>
      <w:r w:rsidR="00A937A7">
        <w:t xml:space="preserve"> Sliced</w:t>
      </w:r>
      <w:r w:rsidRPr="005F797E">
        <w:t xml:space="preserve"> </w:t>
      </w:r>
      <w:r>
        <w:t>Cherry, A grade faces.</w:t>
      </w:r>
      <w:bookmarkStart w:id="147" w:name="B___PS_Black_Walnut_AA_081416500101"/>
      <w:bookmarkEnd w:id="146"/>
    </w:p>
    <w:p w:rsidR="00A937A7" w:rsidRDefault="00A937A7" w:rsidP="00A937A7">
      <w:pPr>
        <w:pStyle w:val="PR3"/>
        <w:tabs>
          <w:tab w:val="clear" w:pos="2196"/>
        </w:tabs>
      </w:pPr>
      <w:r>
        <w:t>Plain Sliced</w:t>
      </w:r>
      <w:r w:rsidR="005F797E">
        <w:t xml:space="preserve"> Black Walnut, AA grade faces.</w:t>
      </w:r>
      <w:bookmarkStart w:id="148" w:name="B___QS_Black_Walnut_AA_081416500103"/>
      <w:bookmarkEnd w:id="147"/>
    </w:p>
    <w:p w:rsidR="00A937A7" w:rsidRPr="00216820" w:rsidRDefault="00A937A7" w:rsidP="00A937A7">
      <w:pPr>
        <w:pStyle w:val="PR3"/>
        <w:tabs>
          <w:tab w:val="clear" w:pos="2196"/>
        </w:tabs>
      </w:pPr>
      <w:r>
        <w:t>Quarter Sliced</w:t>
      </w:r>
      <w:r w:rsidR="005F797E" w:rsidRPr="005F797E">
        <w:t xml:space="preserve"> </w:t>
      </w:r>
      <w:r w:rsidR="005F797E">
        <w:t>Black Walnut, AA grade faces.</w:t>
      </w:r>
      <w:bookmarkStart w:id="149" w:name="B___PS_Black_Walnut_A_081416500201"/>
      <w:bookmarkEnd w:id="148"/>
    </w:p>
    <w:p w:rsidR="005F797E" w:rsidRDefault="005F797E" w:rsidP="005F797E">
      <w:pPr>
        <w:pStyle w:val="PR3"/>
        <w:tabs>
          <w:tab w:val="clear" w:pos="2196"/>
        </w:tabs>
      </w:pPr>
      <w:r>
        <w:t>Plain Sliced</w:t>
      </w:r>
      <w:r w:rsidRPr="005F797E">
        <w:t xml:space="preserve"> </w:t>
      </w:r>
      <w:r>
        <w:t>Black Walnut, A grade faces.</w:t>
      </w:r>
      <w:bookmarkStart w:id="150" w:name="B___QS_Black_Walnut_A_081416500203"/>
      <w:bookmarkEnd w:id="149"/>
    </w:p>
    <w:p w:rsidR="005F797E" w:rsidRPr="00216820" w:rsidRDefault="005F797E" w:rsidP="005F797E">
      <w:pPr>
        <w:pStyle w:val="PR3"/>
        <w:tabs>
          <w:tab w:val="clear" w:pos="2196"/>
        </w:tabs>
      </w:pPr>
      <w:r>
        <w:t>Quarter Sliced</w:t>
      </w:r>
      <w:r w:rsidRPr="005F797E">
        <w:t xml:space="preserve"> </w:t>
      </w:r>
      <w:r>
        <w:t>Black Walnut, A grade faces.</w:t>
      </w:r>
      <w:bookmarkStart w:id="151" w:name="B____Veneer_Leaves_Match"/>
      <w:bookmarkEnd w:id="87"/>
      <w:bookmarkEnd w:id="150"/>
    </w:p>
    <w:p w:rsidR="00A95BF9" w:rsidRDefault="00A95BF9" w:rsidP="0030592F">
      <w:pPr>
        <w:pStyle w:val="PR2"/>
        <w:spacing w:before="240" w:after="240"/>
      </w:pPr>
      <w:r w:rsidRPr="005C60D5">
        <w:rPr>
          <w:szCs w:val="22"/>
        </w:rPr>
        <w:t>Match between Veneer Leaves:</w:t>
      </w:r>
      <w:r w:rsidR="005C60D5" w:rsidRPr="005C60D5">
        <w:rPr>
          <w:szCs w:val="22"/>
        </w:rPr>
        <w:t xml:space="preserve"> </w:t>
      </w:r>
      <w:bookmarkStart w:id="152" w:name="B____Book_Match"/>
      <w:r w:rsidR="002003D7">
        <w:rPr>
          <w:szCs w:val="22"/>
        </w:rPr>
        <w:t xml:space="preserve"> </w:t>
      </w:r>
      <w:r w:rsidRPr="00552FD9">
        <w:t>Book</w:t>
      </w:r>
      <w:r w:rsidR="0030592F">
        <w:t xml:space="preserve"> match</w:t>
      </w:r>
      <w:r w:rsidR="00513E54">
        <w:t>.</w:t>
      </w:r>
      <w:bookmarkEnd w:id="152"/>
      <w:r w:rsidR="002003D7">
        <w:t xml:space="preserve"> </w:t>
      </w:r>
      <w:bookmarkStart w:id="153" w:name="B____Slip_Match_false"/>
      <w:r w:rsidR="00A31A04">
        <w:t>Slip</w:t>
      </w:r>
      <w:r w:rsidR="0030592F">
        <w:t xml:space="preserve"> </w:t>
      </w:r>
      <w:r w:rsidRPr="00216820">
        <w:t>match</w:t>
      </w:r>
      <w:r>
        <w:t>.</w:t>
      </w:r>
      <w:bookmarkStart w:id="154" w:name="B____Veneer_Leaves_Assembly"/>
      <w:bookmarkEnd w:id="151"/>
      <w:bookmarkEnd w:id="153"/>
    </w:p>
    <w:p w:rsidR="0030592F" w:rsidRDefault="00A95BF9" w:rsidP="00513E54">
      <w:pPr>
        <w:pStyle w:val="PR2"/>
        <w:spacing w:before="240" w:after="240"/>
        <w:rPr>
          <w:szCs w:val="22"/>
        </w:rPr>
      </w:pPr>
      <w:r w:rsidRPr="00216820">
        <w:rPr>
          <w:szCs w:val="22"/>
        </w:rPr>
        <w:t>Assembly of Veneer Leaves on Door Faces:</w:t>
      </w:r>
      <w:bookmarkStart w:id="155" w:name="B____Running_Match"/>
    </w:p>
    <w:p w:rsidR="00A31A04" w:rsidRDefault="00A31A04" w:rsidP="0030592F">
      <w:pPr>
        <w:pStyle w:val="PR3"/>
      </w:pPr>
      <w:r>
        <w:t>Running Match.</w:t>
      </w:r>
      <w:bookmarkStart w:id="156" w:name="B____Balance_Match_false"/>
      <w:bookmarkEnd w:id="155"/>
    </w:p>
    <w:p w:rsidR="00A95BF9" w:rsidRDefault="00A95BF9" w:rsidP="0030592F">
      <w:pPr>
        <w:pStyle w:val="PR3"/>
      </w:pPr>
      <w:r w:rsidRPr="009915F2">
        <w:t xml:space="preserve">Balance </w:t>
      </w:r>
      <w:r w:rsidRPr="00216820">
        <w:t>match.</w:t>
      </w:r>
      <w:bookmarkStart w:id="157" w:name="B____Center_Balance_Match_false"/>
      <w:bookmarkEnd w:id="156"/>
    </w:p>
    <w:p w:rsidR="00A31A04" w:rsidRPr="00216820" w:rsidRDefault="00A31A04" w:rsidP="0030592F">
      <w:pPr>
        <w:pStyle w:val="PR3"/>
      </w:pPr>
      <w:r>
        <w:t>Center Balance Match.</w:t>
      </w:r>
      <w:bookmarkEnd w:id="154"/>
      <w:bookmarkEnd w:id="157"/>
    </w:p>
    <w:p w:rsidR="00A95BF9" w:rsidRPr="00216820" w:rsidRDefault="00A95BF9" w:rsidP="00513E54">
      <w:pPr>
        <w:pStyle w:val="PR2"/>
        <w:spacing w:before="240"/>
        <w:rPr>
          <w:szCs w:val="22"/>
        </w:rPr>
      </w:pPr>
      <w:r w:rsidRPr="00216820">
        <w:rPr>
          <w:szCs w:val="22"/>
        </w:rPr>
        <w:t>Pair and Set Match:</w:t>
      </w:r>
      <w:r w:rsidR="00F9650A">
        <w:rPr>
          <w:szCs w:val="22"/>
        </w:rPr>
        <w:t xml:space="preserve"> </w:t>
      </w:r>
      <w:r w:rsidRPr="00216820">
        <w:rPr>
          <w:szCs w:val="22"/>
        </w:rPr>
        <w:t>Provide for doors hung in same opening or separated only by mullions.</w:t>
      </w:r>
    </w:p>
    <w:p w:rsidR="00A95BF9" w:rsidRDefault="00A95BF9" w:rsidP="00736279">
      <w:pPr>
        <w:pStyle w:val="PR2"/>
        <w:rPr>
          <w:szCs w:val="22"/>
        </w:rPr>
      </w:pPr>
      <w:r w:rsidRPr="00E57740">
        <w:rPr>
          <w:szCs w:val="22"/>
        </w:rPr>
        <w:t>Transom Match:</w:t>
      </w:r>
      <w:r w:rsidR="00F9650A">
        <w:rPr>
          <w:szCs w:val="22"/>
        </w:rPr>
        <w:t xml:space="preserve"> </w:t>
      </w:r>
      <w:r w:rsidRPr="00E57740">
        <w:rPr>
          <w:szCs w:val="22"/>
        </w:rPr>
        <w:t>Continuous match.</w:t>
      </w:r>
    </w:p>
    <w:p w:rsidR="00A95BF9" w:rsidRPr="00E57740" w:rsidRDefault="00A95BF9" w:rsidP="00736279">
      <w:pPr>
        <w:pStyle w:val="PR2"/>
        <w:rPr>
          <w:szCs w:val="22"/>
        </w:rPr>
      </w:pPr>
      <w:r w:rsidRPr="00E57740">
        <w:t>Vertical Edges:</w:t>
      </w:r>
      <w:r w:rsidR="00F9650A">
        <w:t xml:space="preserve"> </w:t>
      </w:r>
      <w:r>
        <w:t>Matching s</w:t>
      </w:r>
      <w:r w:rsidRPr="00E57740">
        <w:t>ame species as faces.</w:t>
      </w:r>
      <w:r w:rsidR="00F9650A">
        <w:t xml:space="preserve"> </w:t>
      </w:r>
      <w:r w:rsidRPr="00E57740">
        <w:t>Wood or composite material, one piece, laminated, or veneered.</w:t>
      </w:r>
      <w:r w:rsidR="00F9650A">
        <w:t xml:space="preserve"> </w:t>
      </w:r>
      <w:r w:rsidRPr="00E57740">
        <w:t>Minimum requirements per</w:t>
      </w:r>
      <w:r w:rsidRPr="00E57740">
        <w:rPr>
          <w:szCs w:val="22"/>
        </w:rPr>
        <w:t xml:space="preserve"> </w:t>
      </w:r>
      <w:r>
        <w:rPr>
          <w:szCs w:val="22"/>
        </w:rPr>
        <w:t xml:space="preserve">WDMA </w:t>
      </w:r>
      <w:r w:rsidRPr="00E57740">
        <w:rPr>
          <w:szCs w:val="22"/>
        </w:rPr>
        <w:t>section P-1, Performance Standards for Architectural Wood Flush Doo</w:t>
      </w:r>
      <w:r>
        <w:rPr>
          <w:szCs w:val="22"/>
        </w:rPr>
        <w:t>rs.</w:t>
      </w:r>
    </w:p>
    <w:p w:rsidR="00A95BF9" w:rsidRPr="00216820" w:rsidRDefault="00A95BF9" w:rsidP="00736279">
      <w:pPr>
        <w:pStyle w:val="PR2"/>
        <w:rPr>
          <w:szCs w:val="22"/>
        </w:rPr>
      </w:pPr>
      <w:r>
        <w:rPr>
          <w:szCs w:val="22"/>
        </w:rPr>
        <w:t>Horizontal Edges:</w:t>
      </w:r>
      <w:r w:rsidR="00F9650A">
        <w:rPr>
          <w:szCs w:val="22"/>
        </w:rPr>
        <w:t xml:space="preserve"> </w:t>
      </w:r>
      <w:r>
        <w:rPr>
          <w:szCs w:val="22"/>
        </w:rPr>
        <w:t xml:space="preserve"> Solid w</w:t>
      </w:r>
      <w:r w:rsidRPr="00E57740">
        <w:rPr>
          <w:szCs w:val="22"/>
        </w:rPr>
        <w:t xml:space="preserve">ood or </w:t>
      </w:r>
      <w:r>
        <w:rPr>
          <w:szCs w:val="22"/>
        </w:rPr>
        <w:t xml:space="preserve">structural </w:t>
      </w:r>
      <w:r w:rsidRPr="00E57740">
        <w:rPr>
          <w:szCs w:val="22"/>
        </w:rPr>
        <w:t>composi</w:t>
      </w:r>
      <w:r>
        <w:rPr>
          <w:szCs w:val="22"/>
        </w:rPr>
        <w:t xml:space="preserve">te material meeting the minimum </w:t>
      </w:r>
      <w:r w:rsidRPr="00E57740">
        <w:rPr>
          <w:szCs w:val="22"/>
        </w:rPr>
        <w:t xml:space="preserve">requirements per </w:t>
      </w:r>
      <w:r>
        <w:rPr>
          <w:szCs w:val="22"/>
        </w:rPr>
        <w:t xml:space="preserve">WDMA </w:t>
      </w:r>
      <w:r w:rsidRPr="00E57740">
        <w:rPr>
          <w:szCs w:val="22"/>
        </w:rPr>
        <w:t>section P-1, Performance Standards for Architectural Wood Flush Doors</w:t>
      </w:r>
    </w:p>
    <w:p w:rsidR="001F796A" w:rsidRPr="001F796A" w:rsidRDefault="00A95BF9" w:rsidP="00736279">
      <w:pPr>
        <w:pStyle w:val="PR2"/>
        <w:rPr>
          <w:szCs w:val="22"/>
        </w:rPr>
      </w:pPr>
      <w:r w:rsidRPr="00216820">
        <w:t>Construction:</w:t>
      </w:r>
      <w:r w:rsidR="00F9650A">
        <w:t xml:space="preserve"> </w:t>
      </w:r>
      <w:r w:rsidRPr="00216820">
        <w:t>Five plies.</w:t>
      </w:r>
      <w:r w:rsidR="00F9650A">
        <w:t xml:space="preserve"> </w:t>
      </w:r>
      <w:r w:rsidRPr="00216820">
        <w:t xml:space="preserve">Stiles and rails are bonded to core, then entire unit </w:t>
      </w:r>
      <w:r>
        <w:t>sanded</w:t>
      </w:r>
      <w:r w:rsidRPr="00216820">
        <w:t xml:space="preserve"> </w:t>
      </w:r>
      <w:r>
        <w:t xml:space="preserve">before </w:t>
      </w:r>
      <w:r w:rsidRPr="00216820">
        <w:t xml:space="preserve">applying face </w:t>
      </w:r>
      <w:r w:rsidR="001F796A">
        <w:t>veneers.</w:t>
      </w:r>
    </w:p>
    <w:p w:rsidR="00A95BF9" w:rsidRPr="00AC7D2C" w:rsidRDefault="001F796A" w:rsidP="00736279">
      <w:pPr>
        <w:pStyle w:val="PR2"/>
        <w:rPr>
          <w:szCs w:val="22"/>
        </w:rPr>
      </w:pPr>
      <w:r>
        <w:t>At doors over 40% of the face cut-out for lights and or louvers, furnish engineered composite lumber core</w:t>
      </w:r>
      <w:r w:rsidR="00A95BF9" w:rsidRPr="00216820">
        <w:t>.</w:t>
      </w:r>
      <w:bookmarkStart w:id="158" w:name="B__Doors_for_Opaque_Finish_false"/>
      <w:bookmarkEnd w:id="80"/>
      <w:bookmarkEnd w:id="86"/>
    </w:p>
    <w:p w:rsidR="00A95BF9" w:rsidRPr="00216820" w:rsidRDefault="00A95BF9" w:rsidP="00736279">
      <w:pPr>
        <w:pStyle w:val="ART"/>
        <w:numPr>
          <w:ilvl w:val="3"/>
          <w:numId w:val="37"/>
        </w:numPr>
        <w:spacing w:before="360"/>
        <w:rPr>
          <w:szCs w:val="22"/>
        </w:rPr>
      </w:pPr>
      <w:r w:rsidRPr="00216820">
        <w:rPr>
          <w:szCs w:val="22"/>
        </w:rPr>
        <w:t>DOORS FOR OPAQUE FINISH</w:t>
      </w:r>
    </w:p>
    <w:p w:rsidR="00FB795B" w:rsidRPr="00216820" w:rsidRDefault="00A95BF9" w:rsidP="00122465">
      <w:pPr>
        <w:pStyle w:val="PR1"/>
        <w:spacing w:after="240"/>
        <w:rPr>
          <w:szCs w:val="22"/>
        </w:rPr>
      </w:pPr>
      <w:r w:rsidRPr="00216820">
        <w:rPr>
          <w:szCs w:val="22"/>
        </w:rPr>
        <w:t>Manufacturers:</w:t>
      </w:r>
      <w:r w:rsidR="00F9650A">
        <w:rPr>
          <w:szCs w:val="22"/>
        </w:rPr>
        <w:t xml:space="preserve"> </w:t>
      </w:r>
      <w:r w:rsidRPr="00216820">
        <w:rPr>
          <w:szCs w:val="22"/>
        </w:rPr>
        <w:t>Subject to compliance with requirements, provide products by one of the following:</w:t>
      </w:r>
      <w:bookmarkStart w:id="159" w:name="B___Eggers_false"/>
    </w:p>
    <w:p w:rsidR="0036171A" w:rsidRPr="0036171A" w:rsidRDefault="001500B7" w:rsidP="00825A14">
      <w:pPr>
        <w:pStyle w:val="PR2"/>
        <w:rPr>
          <w:szCs w:val="22"/>
        </w:rPr>
      </w:pPr>
      <w:bookmarkStart w:id="160" w:name="B___Graham_false"/>
      <w:bookmarkEnd w:id="159"/>
      <w:r>
        <w:rPr>
          <w:szCs w:val="22"/>
        </w:rPr>
        <w:t>Algoma Hardwoods – Architectural Wood Doors</w:t>
      </w:r>
    </w:p>
    <w:p w:rsidR="00A95BF9" w:rsidRPr="00825A14" w:rsidRDefault="00FB795B" w:rsidP="00825A14">
      <w:pPr>
        <w:pStyle w:val="PR2"/>
        <w:rPr>
          <w:szCs w:val="22"/>
        </w:rPr>
      </w:pPr>
      <w:r w:rsidRPr="00194AC6">
        <w:t>Graham.</w:t>
      </w:r>
      <w:bookmarkStart w:id="161" w:name="B___Marshfield_false"/>
      <w:bookmarkEnd w:id="160"/>
    </w:p>
    <w:p w:rsidR="00825A14" w:rsidRPr="00825A14" w:rsidRDefault="00825A14" w:rsidP="00736279">
      <w:pPr>
        <w:pStyle w:val="PR2"/>
        <w:rPr>
          <w:szCs w:val="22"/>
        </w:rPr>
      </w:pPr>
      <w:r>
        <w:t>Marshfield.</w:t>
      </w:r>
      <w:bookmarkStart w:id="162" w:name="B___VT_Industries_false"/>
      <w:bookmarkEnd w:id="161"/>
    </w:p>
    <w:p w:rsidR="00825A14" w:rsidRPr="00216820" w:rsidRDefault="00825A14" w:rsidP="00736279">
      <w:pPr>
        <w:pStyle w:val="PR2"/>
        <w:rPr>
          <w:szCs w:val="22"/>
        </w:rPr>
      </w:pPr>
      <w:r>
        <w:t>VT Industries.</w:t>
      </w:r>
      <w:bookmarkEnd w:id="162"/>
    </w:p>
    <w:p w:rsidR="00A95BF9" w:rsidRPr="00216820" w:rsidRDefault="00A95BF9" w:rsidP="00736279">
      <w:pPr>
        <w:pStyle w:val="PR1"/>
        <w:rPr>
          <w:szCs w:val="22"/>
        </w:rPr>
      </w:pPr>
      <w:r>
        <w:rPr>
          <w:szCs w:val="22"/>
        </w:rPr>
        <w:t xml:space="preserve">Interior Solid </w:t>
      </w:r>
      <w:r w:rsidRPr="00216820">
        <w:rPr>
          <w:szCs w:val="22"/>
        </w:rPr>
        <w:t>Core Doors:</w:t>
      </w:r>
    </w:p>
    <w:p w:rsidR="00A95BF9" w:rsidRPr="00216820" w:rsidRDefault="00A95BF9" w:rsidP="00736279">
      <w:pPr>
        <w:pStyle w:val="PR2"/>
        <w:spacing w:before="240"/>
        <w:rPr>
          <w:szCs w:val="22"/>
        </w:rPr>
      </w:pPr>
      <w:r w:rsidRPr="00216820">
        <w:rPr>
          <w:szCs w:val="22"/>
        </w:rPr>
        <w:t>Grade:</w:t>
      </w:r>
      <w:r w:rsidR="00F9650A">
        <w:rPr>
          <w:szCs w:val="22"/>
        </w:rPr>
        <w:t xml:space="preserve"> </w:t>
      </w:r>
      <w:r w:rsidRPr="00216820">
        <w:rPr>
          <w:szCs w:val="22"/>
        </w:rPr>
        <w:t>Custom.</w:t>
      </w:r>
    </w:p>
    <w:p w:rsidR="00A95BF9" w:rsidRPr="00216820" w:rsidRDefault="00A95BF9" w:rsidP="00736279">
      <w:pPr>
        <w:pStyle w:val="PR2"/>
      </w:pPr>
      <w:r>
        <w:t>Faces:</w:t>
      </w:r>
      <w:r w:rsidR="00F9650A">
        <w:t xml:space="preserve"> </w:t>
      </w:r>
      <w:r>
        <w:t xml:space="preserve">Sound closed </w:t>
      </w:r>
      <w:r w:rsidRPr="00216820">
        <w:t>grain hardwood of mill option, Hardboard or MDF.</w:t>
      </w:r>
      <w:r>
        <w:t xml:space="preserve"> Face veneer minimum 1/50-inch (0.5mm) thickness at moisture content of 12% or less.</w:t>
      </w:r>
    </w:p>
    <w:p w:rsidR="00A95BF9" w:rsidRPr="00216820" w:rsidRDefault="00A95BF9" w:rsidP="00736279">
      <w:pPr>
        <w:pStyle w:val="PR3"/>
        <w:tabs>
          <w:tab w:val="clear" w:pos="2196"/>
        </w:tabs>
        <w:spacing w:before="240"/>
        <w:rPr>
          <w:szCs w:val="22"/>
        </w:rPr>
      </w:pPr>
      <w:r w:rsidRPr="00216820">
        <w:rPr>
          <w:szCs w:val="22"/>
        </w:rPr>
        <w:t>Hardboard Faces:</w:t>
      </w:r>
      <w:r w:rsidR="00F9650A">
        <w:rPr>
          <w:szCs w:val="22"/>
        </w:rPr>
        <w:t xml:space="preserve"> </w:t>
      </w:r>
      <w:r w:rsidRPr="00216820">
        <w:rPr>
          <w:szCs w:val="22"/>
        </w:rPr>
        <w:t>AHA A135.4, Class 1 (tempered) or Class 2 (standard).</w:t>
      </w:r>
    </w:p>
    <w:p w:rsidR="00A95BF9" w:rsidRPr="00216820" w:rsidRDefault="00A95BF9" w:rsidP="00736279">
      <w:pPr>
        <w:pStyle w:val="PR3"/>
        <w:tabs>
          <w:tab w:val="clear" w:pos="2196"/>
        </w:tabs>
        <w:rPr>
          <w:szCs w:val="22"/>
        </w:rPr>
      </w:pPr>
      <w:r w:rsidRPr="00216820">
        <w:rPr>
          <w:szCs w:val="22"/>
        </w:rPr>
        <w:t>MDF Faces:</w:t>
      </w:r>
      <w:r w:rsidR="00F9650A">
        <w:rPr>
          <w:szCs w:val="22"/>
        </w:rPr>
        <w:t xml:space="preserve"> </w:t>
      </w:r>
      <w:r w:rsidRPr="00216820">
        <w:rPr>
          <w:szCs w:val="22"/>
        </w:rPr>
        <w:t xml:space="preserve">ANSI A208.2, Grade 150 </w:t>
      </w:r>
      <w:r>
        <w:rPr>
          <w:szCs w:val="22"/>
        </w:rPr>
        <w:t>minimum.</w:t>
      </w:r>
    </w:p>
    <w:p w:rsidR="00A95BF9" w:rsidRPr="00E57740" w:rsidRDefault="00A95BF9" w:rsidP="00736279">
      <w:pPr>
        <w:pStyle w:val="PR2"/>
        <w:spacing w:before="240"/>
        <w:rPr>
          <w:szCs w:val="22"/>
        </w:rPr>
      </w:pPr>
      <w:r>
        <w:rPr>
          <w:szCs w:val="22"/>
        </w:rPr>
        <w:lastRenderedPageBreak/>
        <w:t>Vertical Edges:</w:t>
      </w:r>
      <w:r w:rsidR="00F9650A">
        <w:rPr>
          <w:szCs w:val="22"/>
        </w:rPr>
        <w:t xml:space="preserve"> </w:t>
      </w:r>
      <w:r>
        <w:rPr>
          <w:szCs w:val="22"/>
        </w:rPr>
        <w:t xml:space="preserve">Any closed </w:t>
      </w:r>
      <w:r w:rsidRPr="00216820">
        <w:rPr>
          <w:szCs w:val="22"/>
        </w:rPr>
        <w:t>grain hardwood.</w:t>
      </w:r>
      <w:r w:rsidR="00F9650A">
        <w:rPr>
          <w:szCs w:val="22"/>
        </w:rPr>
        <w:t xml:space="preserve"> </w:t>
      </w:r>
      <w:r w:rsidRPr="00E57740">
        <w:t>Wood or composite material, one piece, laminated, or veneered.</w:t>
      </w:r>
      <w:r w:rsidR="00F9650A">
        <w:t xml:space="preserve"> </w:t>
      </w:r>
      <w:r w:rsidRPr="00E57740">
        <w:t>Minimum requirements per</w:t>
      </w:r>
      <w:r w:rsidRPr="00E57740">
        <w:rPr>
          <w:szCs w:val="22"/>
        </w:rPr>
        <w:t xml:space="preserve"> </w:t>
      </w:r>
      <w:r>
        <w:rPr>
          <w:szCs w:val="22"/>
        </w:rPr>
        <w:t xml:space="preserve">WDMA </w:t>
      </w:r>
      <w:r w:rsidRPr="00E57740">
        <w:rPr>
          <w:szCs w:val="22"/>
        </w:rPr>
        <w:t>section P-1, Performance Standards for Architectural Wood Flush Doo</w:t>
      </w:r>
      <w:r>
        <w:rPr>
          <w:szCs w:val="22"/>
        </w:rPr>
        <w:t>rs.</w:t>
      </w:r>
    </w:p>
    <w:p w:rsidR="00A95BF9" w:rsidRPr="00216820" w:rsidRDefault="00A95BF9" w:rsidP="00736279">
      <w:pPr>
        <w:pStyle w:val="PR2"/>
        <w:rPr>
          <w:szCs w:val="22"/>
        </w:rPr>
      </w:pPr>
      <w:r>
        <w:rPr>
          <w:szCs w:val="22"/>
        </w:rPr>
        <w:t>Horizontal Edges:</w:t>
      </w:r>
      <w:r w:rsidR="00F9650A">
        <w:rPr>
          <w:szCs w:val="22"/>
        </w:rPr>
        <w:t xml:space="preserve"> </w:t>
      </w:r>
      <w:r>
        <w:rPr>
          <w:szCs w:val="22"/>
        </w:rPr>
        <w:t xml:space="preserve"> Solid w</w:t>
      </w:r>
      <w:r w:rsidRPr="00E57740">
        <w:rPr>
          <w:szCs w:val="22"/>
        </w:rPr>
        <w:t xml:space="preserve">ood or </w:t>
      </w:r>
      <w:r>
        <w:rPr>
          <w:szCs w:val="22"/>
        </w:rPr>
        <w:t xml:space="preserve">structural </w:t>
      </w:r>
      <w:r w:rsidRPr="00E57740">
        <w:rPr>
          <w:szCs w:val="22"/>
        </w:rPr>
        <w:t>composi</w:t>
      </w:r>
      <w:r>
        <w:rPr>
          <w:szCs w:val="22"/>
        </w:rPr>
        <w:t xml:space="preserve">te material meeting the minimum </w:t>
      </w:r>
      <w:r w:rsidRPr="00E57740">
        <w:rPr>
          <w:szCs w:val="22"/>
        </w:rPr>
        <w:t xml:space="preserve">requirements per </w:t>
      </w:r>
      <w:r>
        <w:rPr>
          <w:szCs w:val="22"/>
        </w:rPr>
        <w:t xml:space="preserve">WDMA </w:t>
      </w:r>
      <w:r w:rsidRPr="00E57740">
        <w:rPr>
          <w:szCs w:val="22"/>
        </w:rPr>
        <w:t>section P-1, Performance Standards for Architectural Wood Flush Doors</w:t>
      </w:r>
    </w:p>
    <w:p w:rsidR="00A95BF9" w:rsidRPr="00216820" w:rsidRDefault="00A95BF9" w:rsidP="00736279">
      <w:pPr>
        <w:pStyle w:val="PR2"/>
        <w:rPr>
          <w:szCs w:val="22"/>
        </w:rPr>
      </w:pPr>
      <w:r w:rsidRPr="00216820">
        <w:rPr>
          <w:szCs w:val="22"/>
        </w:rPr>
        <w:t>Construction:</w:t>
      </w:r>
      <w:r w:rsidR="00F9650A">
        <w:rPr>
          <w:szCs w:val="22"/>
        </w:rPr>
        <w:t xml:space="preserve"> </w:t>
      </w:r>
      <w:r w:rsidRPr="00216820">
        <w:rPr>
          <w:szCs w:val="22"/>
        </w:rPr>
        <w:t>Five plies.</w:t>
      </w:r>
      <w:r w:rsidR="00F9650A">
        <w:rPr>
          <w:szCs w:val="22"/>
        </w:rPr>
        <w:t xml:space="preserve"> </w:t>
      </w:r>
      <w:r w:rsidRPr="00216820">
        <w:rPr>
          <w:szCs w:val="22"/>
        </w:rPr>
        <w:t>Stiles and rails are bonded to core, then entire unit sanded before applying face veneers.</w:t>
      </w:r>
      <w:bookmarkStart w:id="163" w:name="B__Louvers"/>
      <w:bookmarkEnd w:id="158"/>
    </w:p>
    <w:p w:rsidR="00A95BF9" w:rsidRPr="00216820" w:rsidRDefault="00267384" w:rsidP="00736279">
      <w:pPr>
        <w:pStyle w:val="ART"/>
        <w:numPr>
          <w:ilvl w:val="3"/>
          <w:numId w:val="37"/>
        </w:numPr>
        <w:spacing w:before="360"/>
        <w:rPr>
          <w:szCs w:val="22"/>
        </w:rPr>
      </w:pPr>
      <w:r>
        <w:rPr>
          <w:szCs w:val="22"/>
        </w:rPr>
        <w:t>LOUVERS</w:t>
      </w:r>
      <w:bookmarkStart w:id="164" w:name="B___Louvers_Wood_false"/>
    </w:p>
    <w:p w:rsidR="00A95BF9" w:rsidRPr="00216820" w:rsidRDefault="00A95BF9" w:rsidP="00736279">
      <w:pPr>
        <w:pStyle w:val="PR1"/>
        <w:rPr>
          <w:szCs w:val="22"/>
        </w:rPr>
      </w:pPr>
      <w:r w:rsidRPr="00216820">
        <w:rPr>
          <w:szCs w:val="22"/>
        </w:rPr>
        <w:t>Wood Louvers:</w:t>
      </w:r>
      <w:r w:rsidR="00F9650A">
        <w:rPr>
          <w:szCs w:val="22"/>
        </w:rPr>
        <w:t xml:space="preserve"> </w:t>
      </w:r>
      <w:r w:rsidRPr="00216820">
        <w:rPr>
          <w:szCs w:val="22"/>
        </w:rPr>
        <w:t>Door manufacturer's standa</w:t>
      </w:r>
      <w:r>
        <w:rPr>
          <w:szCs w:val="22"/>
        </w:rPr>
        <w:t xml:space="preserve">rd solid </w:t>
      </w:r>
      <w:r w:rsidRPr="00216820">
        <w:rPr>
          <w:szCs w:val="22"/>
        </w:rPr>
        <w:t>wood louvers unless otherwise indicated.</w:t>
      </w:r>
    </w:p>
    <w:p w:rsidR="00A95BF9" w:rsidRPr="00216820" w:rsidRDefault="00A95BF9" w:rsidP="00736279">
      <w:pPr>
        <w:pStyle w:val="PR2"/>
        <w:spacing w:before="240"/>
        <w:rPr>
          <w:szCs w:val="22"/>
        </w:rPr>
      </w:pPr>
      <w:r w:rsidRPr="00216820">
        <w:rPr>
          <w:szCs w:val="22"/>
        </w:rPr>
        <w:t>Wood Species:</w:t>
      </w:r>
      <w:r w:rsidR="00F9650A">
        <w:rPr>
          <w:szCs w:val="22"/>
        </w:rPr>
        <w:t xml:space="preserve"> </w:t>
      </w:r>
      <w:r w:rsidRPr="00216820">
        <w:rPr>
          <w:szCs w:val="22"/>
        </w:rPr>
        <w:t>Same species as door faces.</w:t>
      </w:r>
      <w:bookmarkStart w:id="165" w:name="B___Louvers_Metal"/>
      <w:bookmarkEnd w:id="164"/>
    </w:p>
    <w:p w:rsidR="00A95BF9" w:rsidRPr="00216820" w:rsidRDefault="00A95BF9" w:rsidP="00736279">
      <w:pPr>
        <w:pStyle w:val="PR1"/>
        <w:rPr>
          <w:szCs w:val="22"/>
        </w:rPr>
      </w:pPr>
      <w:r w:rsidRPr="00216820">
        <w:rPr>
          <w:szCs w:val="22"/>
        </w:rPr>
        <w:t>Metal Louvers:</w:t>
      </w:r>
      <w:r w:rsidR="00F9650A">
        <w:rPr>
          <w:szCs w:val="22"/>
        </w:rPr>
        <w:t xml:space="preserve"> </w:t>
      </w:r>
      <w:r w:rsidRPr="00216820">
        <w:rPr>
          <w:szCs w:val="22"/>
        </w:rPr>
        <w:t>Door manufacturer's standa</w:t>
      </w:r>
      <w:r>
        <w:rPr>
          <w:szCs w:val="22"/>
        </w:rPr>
        <w:t xml:space="preserve">rd metal </w:t>
      </w:r>
      <w:r w:rsidRPr="00216820">
        <w:rPr>
          <w:szCs w:val="22"/>
        </w:rPr>
        <w:t>louvers unless otherwise indicated.</w:t>
      </w:r>
    </w:p>
    <w:p w:rsidR="00A95BF9" w:rsidRPr="00216820" w:rsidRDefault="00A95BF9" w:rsidP="00736279">
      <w:pPr>
        <w:pStyle w:val="PR2"/>
        <w:spacing w:before="240"/>
        <w:rPr>
          <w:szCs w:val="22"/>
        </w:rPr>
      </w:pPr>
      <w:r>
        <w:rPr>
          <w:szCs w:val="22"/>
        </w:rPr>
        <w:t>Blade Type:</w:t>
      </w:r>
      <w:r w:rsidR="00F9650A">
        <w:rPr>
          <w:szCs w:val="22"/>
        </w:rPr>
        <w:t xml:space="preserve"> </w:t>
      </w:r>
      <w:r>
        <w:rPr>
          <w:szCs w:val="22"/>
        </w:rPr>
        <w:t xml:space="preserve">Vision </w:t>
      </w:r>
      <w:r w:rsidRPr="00216820">
        <w:rPr>
          <w:szCs w:val="22"/>
        </w:rPr>
        <w:t>proof inverted V or inverted Y.</w:t>
      </w:r>
    </w:p>
    <w:p w:rsidR="00A95BF9" w:rsidRPr="00216820" w:rsidRDefault="00A95BF9" w:rsidP="00736279">
      <w:pPr>
        <w:pStyle w:val="PR2"/>
        <w:rPr>
          <w:szCs w:val="22"/>
        </w:rPr>
      </w:pPr>
      <w:r w:rsidRPr="00216820">
        <w:rPr>
          <w:szCs w:val="22"/>
        </w:rPr>
        <w:t>Metal and Finish:</w:t>
      </w:r>
      <w:r w:rsidR="00F9650A">
        <w:rPr>
          <w:szCs w:val="22"/>
        </w:rPr>
        <w:t xml:space="preserve"> </w:t>
      </w:r>
      <w:r w:rsidRPr="00216820">
        <w:rPr>
          <w:szCs w:val="22"/>
        </w:rPr>
        <w:t xml:space="preserve">Galvanized steel, </w:t>
      </w:r>
      <w:r w:rsidRPr="00216820">
        <w:rPr>
          <w:rStyle w:val="IP"/>
          <w:szCs w:val="22"/>
        </w:rPr>
        <w:t xml:space="preserve">0.040 inch </w:t>
      </w:r>
      <w:r w:rsidRPr="00216820">
        <w:rPr>
          <w:szCs w:val="22"/>
        </w:rPr>
        <w:t>thick, factory primed for paint finish with bake</w:t>
      </w:r>
      <w:r>
        <w:rPr>
          <w:szCs w:val="22"/>
        </w:rPr>
        <w:t xml:space="preserve">d enamel or powder </w:t>
      </w:r>
      <w:r w:rsidRPr="00216820">
        <w:rPr>
          <w:szCs w:val="22"/>
        </w:rPr>
        <w:t>coated finish.</w:t>
      </w:r>
      <w:bookmarkStart w:id="166" w:name="B___Louvers_Metal_Rated"/>
      <w:bookmarkEnd w:id="165"/>
    </w:p>
    <w:p w:rsidR="00A95BF9" w:rsidRPr="00216820" w:rsidRDefault="00A95BF9" w:rsidP="00736279">
      <w:pPr>
        <w:pStyle w:val="PR1"/>
        <w:rPr>
          <w:szCs w:val="22"/>
        </w:rPr>
      </w:pPr>
      <w:r>
        <w:rPr>
          <w:szCs w:val="22"/>
        </w:rPr>
        <w:t xml:space="preserve">Louvers for Fire </w:t>
      </w:r>
      <w:r w:rsidRPr="00216820">
        <w:rPr>
          <w:szCs w:val="22"/>
        </w:rPr>
        <w:t>Rated Doors:</w:t>
      </w:r>
      <w:r w:rsidR="00F9650A">
        <w:rPr>
          <w:szCs w:val="22"/>
        </w:rPr>
        <w:t xml:space="preserve"> </w:t>
      </w:r>
      <w:r w:rsidRPr="00216820">
        <w:rPr>
          <w:szCs w:val="22"/>
        </w:rPr>
        <w:t>Metal louvers with fusible link and closing device, listed and lab</w:t>
      </w:r>
      <w:r>
        <w:rPr>
          <w:szCs w:val="22"/>
        </w:rPr>
        <w:t xml:space="preserve">eled for use in doors with fire </w:t>
      </w:r>
      <w:r w:rsidRPr="00216820">
        <w:rPr>
          <w:szCs w:val="22"/>
        </w:rPr>
        <w:t>protection rating of 1-1/2 hours and less.</w:t>
      </w:r>
    </w:p>
    <w:p w:rsidR="00A95BF9" w:rsidRPr="00216820" w:rsidRDefault="00A95BF9" w:rsidP="00736279">
      <w:pPr>
        <w:pStyle w:val="PR2"/>
        <w:spacing w:before="240"/>
        <w:rPr>
          <w:szCs w:val="22"/>
        </w:rPr>
      </w:pPr>
      <w:r w:rsidRPr="00216820">
        <w:rPr>
          <w:szCs w:val="22"/>
        </w:rPr>
        <w:t>Manufacturers:</w:t>
      </w:r>
      <w:r w:rsidR="00F9650A">
        <w:rPr>
          <w:szCs w:val="22"/>
        </w:rPr>
        <w:t xml:space="preserve"> </w:t>
      </w:r>
      <w:r w:rsidRPr="00216820">
        <w:rPr>
          <w:szCs w:val="22"/>
        </w:rPr>
        <w:t>Subject to compliance with requirements, provide door manufacturers standard louver to meet rating indicated.</w:t>
      </w:r>
    </w:p>
    <w:p w:rsidR="00A95BF9" w:rsidRPr="00216820" w:rsidRDefault="00A95BF9" w:rsidP="00736279">
      <w:pPr>
        <w:pStyle w:val="PR2"/>
        <w:rPr>
          <w:szCs w:val="22"/>
        </w:rPr>
      </w:pPr>
      <w:r w:rsidRPr="00216820">
        <w:rPr>
          <w:szCs w:val="22"/>
        </w:rPr>
        <w:t>Metal and Finish:</w:t>
      </w:r>
      <w:r w:rsidR="00F9650A">
        <w:rPr>
          <w:szCs w:val="22"/>
        </w:rPr>
        <w:t xml:space="preserve"> </w:t>
      </w:r>
      <w:r w:rsidRPr="00216820">
        <w:rPr>
          <w:szCs w:val="22"/>
        </w:rPr>
        <w:t xml:space="preserve">Galvanized steel, </w:t>
      </w:r>
      <w:r w:rsidRPr="00216820">
        <w:rPr>
          <w:rStyle w:val="IP"/>
          <w:szCs w:val="22"/>
        </w:rPr>
        <w:t>0.040 inch</w:t>
      </w:r>
      <w:r w:rsidRPr="00216820">
        <w:rPr>
          <w:szCs w:val="22"/>
        </w:rPr>
        <w:t xml:space="preserve"> thick, factory pri</w:t>
      </w:r>
      <w:r>
        <w:rPr>
          <w:szCs w:val="22"/>
        </w:rPr>
        <w:t>med for paint finish with baked enamel</w:t>
      </w:r>
      <w:r w:rsidRPr="00216820">
        <w:rPr>
          <w:szCs w:val="22"/>
        </w:rPr>
        <w:t xml:space="preserve"> or powder</w:t>
      </w:r>
      <w:r>
        <w:rPr>
          <w:szCs w:val="22"/>
        </w:rPr>
        <w:t xml:space="preserve"> </w:t>
      </w:r>
      <w:r w:rsidRPr="00216820">
        <w:rPr>
          <w:szCs w:val="22"/>
        </w:rPr>
        <w:t>coated finish.</w:t>
      </w:r>
      <w:bookmarkStart w:id="167" w:name="B__Light_Frames_and_Glazing"/>
      <w:bookmarkEnd w:id="163"/>
      <w:bookmarkEnd w:id="166"/>
    </w:p>
    <w:p w:rsidR="00A95BF9" w:rsidRPr="00DE6EE6" w:rsidRDefault="00A95BF9" w:rsidP="00736279">
      <w:pPr>
        <w:pStyle w:val="ART"/>
        <w:numPr>
          <w:ilvl w:val="3"/>
          <w:numId w:val="37"/>
        </w:numPr>
        <w:spacing w:before="360"/>
        <w:rPr>
          <w:szCs w:val="22"/>
        </w:rPr>
      </w:pPr>
      <w:r>
        <w:t>LIGHT FRAMES AND GLAZING</w:t>
      </w:r>
      <w:bookmarkStart w:id="168" w:name="B___Wood_Frames"/>
    </w:p>
    <w:p w:rsidR="00A95BF9" w:rsidRPr="00216820" w:rsidRDefault="00A95BF9" w:rsidP="00736279">
      <w:pPr>
        <w:pStyle w:val="PR1"/>
        <w:rPr>
          <w:szCs w:val="22"/>
        </w:rPr>
      </w:pPr>
      <w:r w:rsidRPr="00216820">
        <w:rPr>
          <w:szCs w:val="22"/>
        </w:rPr>
        <w:t>Wood Beads for Light Openings in Wood Doors up to and including 20-minute rating:</w:t>
      </w:r>
    </w:p>
    <w:p w:rsidR="00A95BF9" w:rsidRPr="009860F5" w:rsidRDefault="00A95BF9" w:rsidP="00736279">
      <w:pPr>
        <w:pStyle w:val="PR2"/>
        <w:spacing w:before="240"/>
        <w:rPr>
          <w:szCs w:val="22"/>
        </w:rPr>
      </w:pPr>
      <w:r w:rsidRPr="00216820">
        <w:t>Wood Species:</w:t>
      </w:r>
      <w:r w:rsidR="00F9650A">
        <w:t xml:space="preserve"> </w:t>
      </w:r>
      <w:r w:rsidRPr="00216820">
        <w:t>Same species as door faces.</w:t>
      </w:r>
    </w:p>
    <w:p w:rsidR="00A95BF9" w:rsidRPr="00216820" w:rsidRDefault="00A95BF9" w:rsidP="00736279">
      <w:pPr>
        <w:pStyle w:val="PR2"/>
        <w:rPr>
          <w:szCs w:val="22"/>
        </w:rPr>
      </w:pPr>
      <w:r w:rsidRPr="00216820">
        <w:rPr>
          <w:szCs w:val="22"/>
        </w:rPr>
        <w:t>Profile:</w:t>
      </w:r>
      <w:r w:rsidR="00F9650A">
        <w:rPr>
          <w:szCs w:val="22"/>
        </w:rPr>
        <w:t xml:space="preserve"> </w:t>
      </w:r>
      <w:r>
        <w:t>Manufacturer’s standard lipped profile.</w:t>
      </w:r>
      <w:r w:rsidR="00F9650A">
        <w:t xml:space="preserve"> </w:t>
      </w:r>
      <w:r>
        <w:t xml:space="preserve">At wood core doors with 20-minute fire </w:t>
      </w:r>
      <w:r w:rsidRPr="00216820">
        <w:t>protection ratings, provide wood beads and metal glazing clips approved for such use</w:t>
      </w:r>
      <w:r w:rsidR="007F1A6E">
        <w:t>.</w:t>
      </w:r>
      <w:bookmarkStart w:id="169" w:name="B___Metal_Frames"/>
      <w:bookmarkEnd w:id="168"/>
    </w:p>
    <w:p w:rsidR="00A95BF9" w:rsidRDefault="00A95BF9" w:rsidP="00736279">
      <w:pPr>
        <w:pStyle w:val="PR1"/>
        <w:rPr>
          <w:szCs w:val="22"/>
        </w:rPr>
      </w:pPr>
      <w:r w:rsidRPr="00216820">
        <w:rPr>
          <w:szCs w:val="22"/>
        </w:rPr>
        <w:t>Metal Fr</w:t>
      </w:r>
      <w:r>
        <w:rPr>
          <w:szCs w:val="22"/>
        </w:rPr>
        <w:t xml:space="preserve">ames for Light Openings in Fire </w:t>
      </w:r>
      <w:r w:rsidRPr="00216820">
        <w:rPr>
          <w:szCs w:val="22"/>
        </w:rPr>
        <w:t>Rated Doors over 20-minute rating:</w:t>
      </w:r>
      <w:r w:rsidR="00F9650A">
        <w:rPr>
          <w:szCs w:val="22"/>
        </w:rPr>
        <w:t xml:space="preserve"> </w:t>
      </w:r>
      <w:r w:rsidRPr="00216820">
        <w:rPr>
          <w:szCs w:val="22"/>
        </w:rPr>
        <w:t xml:space="preserve">Manufacturer's standard frame formed of </w:t>
      </w:r>
      <w:r w:rsidRPr="00216820">
        <w:rPr>
          <w:rStyle w:val="IP"/>
          <w:szCs w:val="22"/>
        </w:rPr>
        <w:t>0.048-inch-</w:t>
      </w:r>
      <w:r>
        <w:rPr>
          <w:szCs w:val="22"/>
        </w:rPr>
        <w:t xml:space="preserve">thick, cold </w:t>
      </w:r>
      <w:r w:rsidRPr="00216820">
        <w:rPr>
          <w:szCs w:val="22"/>
        </w:rPr>
        <w:t>rolled steel she</w:t>
      </w:r>
      <w:r>
        <w:rPr>
          <w:szCs w:val="22"/>
        </w:rPr>
        <w:t xml:space="preserve">et; with baked enamel or powder </w:t>
      </w:r>
      <w:r w:rsidRPr="00216820">
        <w:rPr>
          <w:szCs w:val="22"/>
        </w:rPr>
        <w:t>coated finish; and ap</w:t>
      </w:r>
      <w:r>
        <w:rPr>
          <w:szCs w:val="22"/>
        </w:rPr>
        <w:t xml:space="preserve">proved for use in doors of fire </w:t>
      </w:r>
      <w:r w:rsidRPr="00216820">
        <w:rPr>
          <w:szCs w:val="22"/>
        </w:rPr>
        <w:t>protection rating indicated.</w:t>
      </w:r>
      <w:bookmarkEnd w:id="169"/>
    </w:p>
    <w:p w:rsidR="00A95BF9" w:rsidRDefault="00A95BF9" w:rsidP="00736279">
      <w:pPr>
        <w:pStyle w:val="PR1"/>
      </w:pPr>
      <w:r w:rsidRPr="00B218EC">
        <w:t>Glazing:</w:t>
      </w:r>
      <w:r w:rsidR="00F9650A">
        <w:t xml:space="preserve"> </w:t>
      </w:r>
      <w:r w:rsidRPr="00B218EC">
        <w:t xml:space="preserve">Comply with installation requirements in Division 08 Section </w:t>
      </w:r>
      <w:r>
        <w:t xml:space="preserve">"Glazing" and with the flush wood door </w:t>
      </w:r>
      <w:r w:rsidRPr="00B218EC">
        <w:t>manuf</w:t>
      </w:r>
      <w:r>
        <w:t>acturer's written instructions.</w:t>
      </w:r>
      <w:bookmarkStart w:id="170" w:name="B___Factory_Glazing_false"/>
    </w:p>
    <w:p w:rsidR="00A95BF9" w:rsidRPr="00DE6EE6" w:rsidRDefault="00A95BF9" w:rsidP="00736279">
      <w:pPr>
        <w:pStyle w:val="PR2"/>
        <w:spacing w:before="240"/>
      </w:pPr>
      <w:r>
        <w:rPr>
          <w:color w:val="000000"/>
        </w:rPr>
        <w:t xml:space="preserve">Factory </w:t>
      </w:r>
      <w:r>
        <w:t>Gl</w:t>
      </w:r>
      <w:r w:rsidRPr="00432DD9">
        <w:t>azing:</w:t>
      </w:r>
      <w:r w:rsidR="00F9650A">
        <w:t xml:space="preserve"> </w:t>
      </w:r>
      <w:r w:rsidRPr="00432DD9">
        <w:t xml:space="preserve">Factory install glazing in doors </w:t>
      </w:r>
      <w:r>
        <w:t xml:space="preserve">as </w:t>
      </w:r>
      <w:r w:rsidRPr="00432DD9">
        <w:t>ind</w:t>
      </w:r>
      <w:r>
        <w:t>icated.</w:t>
      </w:r>
      <w:r w:rsidR="00F9650A">
        <w:t xml:space="preserve"> </w:t>
      </w:r>
      <w:r>
        <w:t>D</w:t>
      </w:r>
      <w:r w:rsidRPr="003245D0">
        <w:t>oors w</w:t>
      </w:r>
      <w:r>
        <w:t>ith factory installed glass to</w:t>
      </w:r>
      <w:r w:rsidRPr="003245D0">
        <w:t xml:space="preserve"> include all of the required glazing materia</w:t>
      </w:r>
      <w:r>
        <w:t>l.</w:t>
      </w:r>
      <w:bookmarkStart w:id="171" w:name="B___Wood_Frames_KN_false"/>
      <w:bookmarkEnd w:id="167"/>
      <w:bookmarkEnd w:id="170"/>
    </w:p>
    <w:p w:rsidR="00A95BF9" w:rsidRPr="00216820" w:rsidRDefault="00A95BF9" w:rsidP="00736279">
      <w:pPr>
        <w:pStyle w:val="ART"/>
        <w:numPr>
          <w:ilvl w:val="3"/>
          <w:numId w:val="37"/>
        </w:numPr>
        <w:spacing w:before="360"/>
        <w:rPr>
          <w:szCs w:val="22"/>
        </w:rPr>
      </w:pPr>
      <w:r w:rsidRPr="00216820">
        <w:rPr>
          <w:szCs w:val="22"/>
        </w:rPr>
        <w:lastRenderedPageBreak/>
        <w:t>INTERIOR WOOD FRAMES</w:t>
      </w:r>
    </w:p>
    <w:p w:rsidR="00A95BF9" w:rsidRPr="00216820" w:rsidRDefault="00A95BF9" w:rsidP="00825A14">
      <w:pPr>
        <w:pStyle w:val="PR1"/>
        <w:spacing w:after="240"/>
        <w:rPr>
          <w:szCs w:val="22"/>
        </w:rPr>
      </w:pPr>
      <w:r w:rsidRPr="00216820">
        <w:rPr>
          <w:szCs w:val="22"/>
        </w:rPr>
        <w:t>Manufacturers:</w:t>
      </w:r>
      <w:r w:rsidR="00F9650A">
        <w:rPr>
          <w:szCs w:val="22"/>
        </w:rPr>
        <w:t xml:space="preserve"> </w:t>
      </w:r>
      <w:r w:rsidRPr="00216820">
        <w:rPr>
          <w:szCs w:val="22"/>
        </w:rPr>
        <w:t>Subject to compliance with requirements, provide products by one of the following:</w:t>
      </w:r>
      <w:bookmarkStart w:id="172" w:name="B____KN_Algoma_Hardwoods_false"/>
    </w:p>
    <w:p w:rsidR="00A95BF9" w:rsidRDefault="00A95BF9" w:rsidP="00825A14">
      <w:pPr>
        <w:pStyle w:val="PR2"/>
        <w:rPr>
          <w:szCs w:val="22"/>
        </w:rPr>
      </w:pPr>
      <w:r w:rsidRPr="00216820">
        <w:rPr>
          <w:szCs w:val="22"/>
        </w:rPr>
        <w:t>Algoma Hardwoods, Inc.</w:t>
      </w:r>
      <w:bookmarkStart w:id="173" w:name="B____KN_Eggers_false"/>
      <w:bookmarkEnd w:id="172"/>
    </w:p>
    <w:p w:rsidR="00F310A9" w:rsidRPr="00216820" w:rsidRDefault="001500B7" w:rsidP="00825A14">
      <w:pPr>
        <w:pStyle w:val="PR2"/>
        <w:rPr>
          <w:szCs w:val="22"/>
        </w:rPr>
      </w:pPr>
      <w:bookmarkStart w:id="174" w:name="B____KN_Maiman_Company_false"/>
      <w:bookmarkEnd w:id="173"/>
      <w:proofErr w:type="spellStart"/>
      <w:r>
        <w:rPr>
          <w:szCs w:val="22"/>
        </w:rPr>
        <w:t>Ferche</w:t>
      </w:r>
      <w:proofErr w:type="spellEnd"/>
      <w:r>
        <w:rPr>
          <w:szCs w:val="22"/>
        </w:rPr>
        <w:t xml:space="preserve"> Millwork</w:t>
      </w:r>
      <w:bookmarkStart w:id="175" w:name="_GoBack"/>
      <w:bookmarkEnd w:id="175"/>
    </w:p>
    <w:p w:rsidR="00A95BF9" w:rsidRPr="009860F5" w:rsidRDefault="00A95BF9" w:rsidP="00736279">
      <w:pPr>
        <w:pStyle w:val="PR2"/>
        <w:rPr>
          <w:szCs w:val="22"/>
        </w:rPr>
      </w:pPr>
      <w:r w:rsidRPr="00194AC6">
        <w:t xml:space="preserve">The </w:t>
      </w:r>
      <w:proofErr w:type="spellStart"/>
      <w:r w:rsidRPr="00194AC6">
        <w:t>Maiman</w:t>
      </w:r>
      <w:proofErr w:type="spellEnd"/>
      <w:r w:rsidRPr="00194AC6">
        <w:t xml:space="preserve"> Company.</w:t>
      </w:r>
      <w:bookmarkEnd w:id="174"/>
    </w:p>
    <w:p w:rsidR="00A95BF9" w:rsidRPr="00216820" w:rsidRDefault="00A95BF9" w:rsidP="00736279">
      <w:pPr>
        <w:pStyle w:val="PR1"/>
        <w:rPr>
          <w:szCs w:val="22"/>
        </w:rPr>
      </w:pPr>
      <w:r w:rsidRPr="00216820">
        <w:rPr>
          <w:szCs w:val="22"/>
        </w:rPr>
        <w:t>Non-Rated and 20 Minute Fire</w:t>
      </w:r>
      <w:r>
        <w:rPr>
          <w:szCs w:val="22"/>
        </w:rPr>
        <w:t xml:space="preserve"> </w:t>
      </w:r>
      <w:r w:rsidRPr="00216820">
        <w:rPr>
          <w:szCs w:val="22"/>
        </w:rPr>
        <w:t>R</w:t>
      </w:r>
      <w:r>
        <w:rPr>
          <w:szCs w:val="22"/>
        </w:rPr>
        <w:t>ated Wood Door Frames:</w:t>
      </w:r>
      <w:r w:rsidR="00F9650A">
        <w:rPr>
          <w:szCs w:val="22"/>
        </w:rPr>
        <w:t xml:space="preserve"> </w:t>
      </w:r>
      <w:r>
        <w:rPr>
          <w:szCs w:val="22"/>
        </w:rPr>
        <w:t xml:space="preserve">Frames, with or without casings, </w:t>
      </w:r>
      <w:r w:rsidRPr="00216820">
        <w:rPr>
          <w:szCs w:val="22"/>
        </w:rPr>
        <w:t xml:space="preserve">complete with transom and </w:t>
      </w:r>
      <w:proofErr w:type="spellStart"/>
      <w:r w:rsidRPr="00216820">
        <w:rPr>
          <w:szCs w:val="22"/>
        </w:rPr>
        <w:t>sidelite</w:t>
      </w:r>
      <w:proofErr w:type="spellEnd"/>
      <w:r w:rsidRPr="00216820">
        <w:rPr>
          <w:szCs w:val="22"/>
        </w:rPr>
        <w:t xml:space="preserve"> frames, fabricated from veneered structural composite lumber for transparent finish or s</w:t>
      </w:r>
      <w:r>
        <w:rPr>
          <w:szCs w:val="22"/>
        </w:rPr>
        <w:t xml:space="preserve">olid lumber close </w:t>
      </w:r>
      <w:r w:rsidRPr="00216820">
        <w:rPr>
          <w:szCs w:val="22"/>
        </w:rPr>
        <w:t>grained hardwood for opaque finish.</w:t>
      </w:r>
    </w:p>
    <w:p w:rsidR="00A95BF9" w:rsidRPr="00216820" w:rsidRDefault="00A95BF9" w:rsidP="00736279">
      <w:pPr>
        <w:pStyle w:val="PR1"/>
        <w:rPr>
          <w:szCs w:val="22"/>
        </w:rPr>
      </w:pPr>
      <w:r>
        <w:rPr>
          <w:szCs w:val="22"/>
        </w:rPr>
        <w:t xml:space="preserve">Fire </w:t>
      </w:r>
      <w:r w:rsidRPr="00216820">
        <w:rPr>
          <w:szCs w:val="22"/>
        </w:rPr>
        <w:t>Rated (45, 60 and 90 Mi</w:t>
      </w:r>
      <w:r>
        <w:rPr>
          <w:szCs w:val="22"/>
        </w:rPr>
        <w:t>nute) Wood Door Frames:</w:t>
      </w:r>
      <w:r w:rsidR="00F9650A">
        <w:rPr>
          <w:szCs w:val="22"/>
        </w:rPr>
        <w:t xml:space="preserve"> </w:t>
      </w:r>
      <w:r>
        <w:rPr>
          <w:szCs w:val="22"/>
        </w:rPr>
        <w:t xml:space="preserve">Frames, with or without casings, </w:t>
      </w:r>
      <w:r w:rsidRPr="00216820">
        <w:rPr>
          <w:szCs w:val="22"/>
        </w:rPr>
        <w:t>fabricated from venee</w:t>
      </w:r>
      <w:r>
        <w:rPr>
          <w:szCs w:val="22"/>
        </w:rPr>
        <w:t xml:space="preserve">red high density composite fire resistant board, with fire </w:t>
      </w:r>
      <w:r w:rsidRPr="00216820">
        <w:rPr>
          <w:szCs w:val="22"/>
        </w:rPr>
        <w:t>rating duration indicated.</w:t>
      </w:r>
    </w:p>
    <w:p w:rsidR="00A95BF9" w:rsidRPr="00216820" w:rsidRDefault="00A95BF9" w:rsidP="00736279">
      <w:pPr>
        <w:pStyle w:val="PR1"/>
        <w:rPr>
          <w:szCs w:val="22"/>
        </w:rPr>
      </w:pPr>
      <w:r w:rsidRPr="00216820">
        <w:rPr>
          <w:szCs w:val="22"/>
        </w:rPr>
        <w:t>Frame Profile:</w:t>
      </w:r>
      <w:r w:rsidR="00F9650A">
        <w:rPr>
          <w:szCs w:val="22"/>
        </w:rPr>
        <w:t xml:space="preserve"> </w:t>
      </w:r>
      <w:r w:rsidRPr="00216820">
        <w:rPr>
          <w:szCs w:val="22"/>
        </w:rPr>
        <w:t>As indicated on the drawings.</w:t>
      </w:r>
    </w:p>
    <w:p w:rsidR="00A95BF9" w:rsidRPr="00216820" w:rsidRDefault="00A95BF9" w:rsidP="00736279">
      <w:pPr>
        <w:pStyle w:val="PR1"/>
        <w:rPr>
          <w:szCs w:val="22"/>
        </w:rPr>
      </w:pPr>
      <w:r w:rsidRPr="00216820">
        <w:rPr>
          <w:szCs w:val="22"/>
        </w:rPr>
        <w:t>Interior Wood Frames for Transparent Finish:</w:t>
      </w:r>
    </w:p>
    <w:p w:rsidR="00A95BF9" w:rsidRPr="00216820" w:rsidRDefault="00A95BF9" w:rsidP="00736279">
      <w:pPr>
        <w:pStyle w:val="PR2"/>
        <w:spacing w:before="240"/>
        <w:rPr>
          <w:szCs w:val="22"/>
        </w:rPr>
      </w:pPr>
      <w:r>
        <w:rPr>
          <w:szCs w:val="22"/>
        </w:rPr>
        <w:t>Species</w:t>
      </w:r>
      <w:r w:rsidR="00A41D9F">
        <w:rPr>
          <w:szCs w:val="22"/>
        </w:rPr>
        <w:t>:  Same as door faces.</w:t>
      </w:r>
    </w:p>
    <w:p w:rsidR="00A95BF9" w:rsidRPr="00216820" w:rsidRDefault="00A95BF9" w:rsidP="00736279">
      <w:pPr>
        <w:pStyle w:val="PR2"/>
        <w:rPr>
          <w:szCs w:val="22"/>
        </w:rPr>
      </w:pPr>
      <w:r w:rsidRPr="00216820">
        <w:rPr>
          <w:szCs w:val="22"/>
        </w:rPr>
        <w:t>Cut</w:t>
      </w:r>
      <w:r w:rsidR="00A41D9F">
        <w:rPr>
          <w:szCs w:val="22"/>
        </w:rPr>
        <w:t>:  Same as door faces.</w:t>
      </w:r>
    </w:p>
    <w:p w:rsidR="00A95BF9" w:rsidRPr="00216820" w:rsidRDefault="00A95BF9" w:rsidP="00736279">
      <w:pPr>
        <w:pStyle w:val="PR1"/>
        <w:rPr>
          <w:szCs w:val="22"/>
        </w:rPr>
      </w:pPr>
      <w:r w:rsidRPr="00216820">
        <w:rPr>
          <w:szCs w:val="22"/>
        </w:rPr>
        <w:t>Interior Wood Frames for Opaque Finish:</w:t>
      </w:r>
    </w:p>
    <w:p w:rsidR="00A95BF9" w:rsidRPr="00216820" w:rsidRDefault="00A95BF9" w:rsidP="00736279">
      <w:pPr>
        <w:pStyle w:val="PR2"/>
        <w:spacing w:before="240"/>
        <w:rPr>
          <w:szCs w:val="22"/>
        </w:rPr>
      </w:pPr>
      <w:r>
        <w:rPr>
          <w:szCs w:val="22"/>
        </w:rPr>
        <w:t>Veneer:</w:t>
      </w:r>
      <w:r w:rsidR="00F9650A">
        <w:rPr>
          <w:szCs w:val="22"/>
        </w:rPr>
        <w:t xml:space="preserve"> </w:t>
      </w:r>
      <w:r>
        <w:rPr>
          <w:szCs w:val="22"/>
        </w:rPr>
        <w:t xml:space="preserve">Sound closed </w:t>
      </w:r>
      <w:r w:rsidRPr="00216820">
        <w:rPr>
          <w:szCs w:val="22"/>
        </w:rPr>
        <w:t>grain hardwood of mill option, MDF or HDF.</w:t>
      </w:r>
    </w:p>
    <w:p w:rsidR="00A95BF9" w:rsidRPr="00216820" w:rsidRDefault="00A95BF9" w:rsidP="00736279">
      <w:pPr>
        <w:pStyle w:val="PR3"/>
        <w:tabs>
          <w:tab w:val="clear" w:pos="2196"/>
        </w:tabs>
        <w:spacing w:before="240"/>
        <w:rPr>
          <w:szCs w:val="22"/>
        </w:rPr>
      </w:pPr>
      <w:r w:rsidRPr="00216820">
        <w:rPr>
          <w:szCs w:val="22"/>
        </w:rPr>
        <w:t>MDF Faces:</w:t>
      </w:r>
      <w:r w:rsidR="00F9650A">
        <w:rPr>
          <w:szCs w:val="22"/>
        </w:rPr>
        <w:t xml:space="preserve"> </w:t>
      </w:r>
      <w:r w:rsidRPr="00216820">
        <w:rPr>
          <w:szCs w:val="22"/>
        </w:rPr>
        <w:t>ANSI A208.2, Grade 150 or 160.</w:t>
      </w:r>
    </w:p>
    <w:p w:rsidR="00A95BF9" w:rsidRPr="00216820" w:rsidRDefault="00A95BF9" w:rsidP="00736279">
      <w:pPr>
        <w:pStyle w:val="PR2"/>
        <w:spacing w:before="240"/>
        <w:rPr>
          <w:szCs w:val="22"/>
        </w:rPr>
      </w:pPr>
      <w:r w:rsidRPr="00216820">
        <w:rPr>
          <w:szCs w:val="22"/>
        </w:rPr>
        <w:t>Cut:</w:t>
      </w:r>
      <w:r w:rsidR="00F9650A">
        <w:rPr>
          <w:szCs w:val="22"/>
        </w:rPr>
        <w:t xml:space="preserve"> </w:t>
      </w:r>
      <w:r w:rsidRPr="00216820">
        <w:rPr>
          <w:szCs w:val="22"/>
        </w:rPr>
        <w:t>Mill option.</w:t>
      </w:r>
      <w:bookmarkStart w:id="176" w:name="B___Fabrication"/>
      <w:bookmarkEnd w:id="171"/>
    </w:p>
    <w:p w:rsidR="00A95BF9" w:rsidRPr="00216820" w:rsidRDefault="00A95BF9" w:rsidP="00736279">
      <w:pPr>
        <w:pStyle w:val="ART"/>
        <w:numPr>
          <w:ilvl w:val="3"/>
          <w:numId w:val="37"/>
        </w:numPr>
        <w:spacing w:before="360"/>
        <w:rPr>
          <w:szCs w:val="22"/>
        </w:rPr>
      </w:pPr>
      <w:r w:rsidRPr="00216820">
        <w:rPr>
          <w:szCs w:val="22"/>
        </w:rPr>
        <w:t>FABRICATION</w:t>
      </w:r>
    </w:p>
    <w:p w:rsidR="00A95BF9" w:rsidRPr="00216820" w:rsidRDefault="00A95BF9" w:rsidP="00736279">
      <w:pPr>
        <w:pStyle w:val="PR1"/>
        <w:rPr>
          <w:szCs w:val="22"/>
        </w:rPr>
      </w:pPr>
      <w:r>
        <w:rPr>
          <w:szCs w:val="22"/>
        </w:rPr>
        <w:t xml:space="preserve">Factory fit doors to suit frame </w:t>
      </w:r>
      <w:r w:rsidRPr="00216820">
        <w:rPr>
          <w:szCs w:val="22"/>
        </w:rPr>
        <w:t>opening sizes indicated.</w:t>
      </w:r>
      <w:r w:rsidR="00F9650A">
        <w:rPr>
          <w:szCs w:val="22"/>
        </w:rPr>
        <w:t xml:space="preserve"> </w:t>
      </w:r>
      <w:r w:rsidRPr="00216820">
        <w:rPr>
          <w:szCs w:val="22"/>
        </w:rPr>
        <w:t>Comply with clearance requirements of referenced quality standard for fitting unless otherwise indicated.</w:t>
      </w:r>
    </w:p>
    <w:p w:rsidR="00A95BF9" w:rsidRPr="00216820" w:rsidRDefault="00A95BF9" w:rsidP="00736279">
      <w:pPr>
        <w:pStyle w:val="PR2"/>
        <w:spacing w:before="240"/>
        <w:rPr>
          <w:szCs w:val="22"/>
        </w:rPr>
      </w:pPr>
      <w:r w:rsidRPr="00216820">
        <w:rPr>
          <w:szCs w:val="22"/>
        </w:rPr>
        <w:t>Comply with r</w:t>
      </w:r>
      <w:r>
        <w:rPr>
          <w:szCs w:val="22"/>
        </w:rPr>
        <w:t xml:space="preserve">equirements in NFPA 80 for fire </w:t>
      </w:r>
      <w:r w:rsidRPr="00216820">
        <w:rPr>
          <w:szCs w:val="22"/>
        </w:rPr>
        <w:t>rated doors.</w:t>
      </w:r>
    </w:p>
    <w:p w:rsidR="00A95BF9" w:rsidRPr="00216820" w:rsidRDefault="00A95BF9" w:rsidP="00736279">
      <w:pPr>
        <w:pStyle w:val="PR1"/>
        <w:rPr>
          <w:szCs w:val="22"/>
        </w:rPr>
      </w:pPr>
      <w:r w:rsidRPr="00216820">
        <w:rPr>
          <w:szCs w:val="22"/>
        </w:rPr>
        <w:t>Factory machine doors for hardware that is not surface applied.</w:t>
      </w:r>
      <w:r w:rsidR="00F9650A">
        <w:rPr>
          <w:szCs w:val="22"/>
        </w:rPr>
        <w:t xml:space="preserve"> </w:t>
      </w:r>
      <w:r w:rsidRPr="00216820">
        <w:rPr>
          <w:szCs w:val="22"/>
        </w:rPr>
        <w:t>Comply with final hardware schedules, door frame Shop Drawings, DHI A115-W series standards, and hardware templates.</w:t>
      </w:r>
    </w:p>
    <w:p w:rsidR="00A95BF9" w:rsidRDefault="00A95BF9" w:rsidP="00736279">
      <w:pPr>
        <w:pStyle w:val="PR2"/>
        <w:spacing w:before="240"/>
        <w:rPr>
          <w:szCs w:val="22"/>
        </w:rPr>
      </w:pPr>
      <w:r w:rsidRPr="00216820">
        <w:rPr>
          <w:szCs w:val="22"/>
        </w:rPr>
        <w:t>Coordinate with hardware mortises in metal frames to verify dimensions and alignment before factory machining.</w:t>
      </w:r>
    </w:p>
    <w:p w:rsidR="00A95BF9" w:rsidRPr="00216820" w:rsidRDefault="00A95BF9" w:rsidP="00736279">
      <w:pPr>
        <w:pStyle w:val="PR2"/>
        <w:rPr>
          <w:szCs w:val="22"/>
        </w:rPr>
      </w:pPr>
      <w:r w:rsidRPr="00216820">
        <w:rPr>
          <w:szCs w:val="22"/>
        </w:rPr>
        <w:t>Metal Astragals:</w:t>
      </w:r>
      <w:r w:rsidR="00F9650A">
        <w:rPr>
          <w:szCs w:val="22"/>
        </w:rPr>
        <w:t xml:space="preserve"> </w:t>
      </w:r>
      <w:r w:rsidRPr="00216820">
        <w:rPr>
          <w:szCs w:val="22"/>
        </w:rPr>
        <w:t>Facto</w:t>
      </w:r>
      <w:r>
        <w:rPr>
          <w:szCs w:val="22"/>
        </w:rPr>
        <w:t xml:space="preserve">ry machine astragals and formed </w:t>
      </w:r>
      <w:r w:rsidRPr="00216820">
        <w:rPr>
          <w:szCs w:val="22"/>
        </w:rPr>
        <w:t>steel edges</w:t>
      </w:r>
      <w:r>
        <w:rPr>
          <w:szCs w:val="22"/>
        </w:rPr>
        <w:t xml:space="preserve"> for hardware for pairs of fire </w:t>
      </w:r>
      <w:r w:rsidRPr="00216820">
        <w:rPr>
          <w:szCs w:val="22"/>
        </w:rPr>
        <w:t>rated doors.</w:t>
      </w:r>
    </w:p>
    <w:p w:rsidR="00A95BF9" w:rsidRPr="00216820" w:rsidRDefault="00A95BF9" w:rsidP="00736279">
      <w:pPr>
        <w:pStyle w:val="PR1"/>
        <w:rPr>
          <w:szCs w:val="22"/>
        </w:rPr>
      </w:pPr>
      <w:r w:rsidRPr="00216820">
        <w:rPr>
          <w:szCs w:val="22"/>
        </w:rPr>
        <w:t>Transom and Side Panels:</w:t>
      </w:r>
      <w:r w:rsidR="00F9650A">
        <w:rPr>
          <w:szCs w:val="22"/>
        </w:rPr>
        <w:t xml:space="preserve"> </w:t>
      </w:r>
      <w:r w:rsidRPr="00216820">
        <w:rPr>
          <w:szCs w:val="22"/>
        </w:rPr>
        <w:t>Fabricate matching panels with same construction, exposed surfaces, and finish as specified for associated doors.</w:t>
      </w:r>
      <w:r w:rsidR="00F9650A">
        <w:rPr>
          <w:szCs w:val="22"/>
        </w:rPr>
        <w:t xml:space="preserve"> </w:t>
      </w:r>
      <w:r w:rsidRPr="00216820">
        <w:rPr>
          <w:szCs w:val="22"/>
        </w:rPr>
        <w:t>Finish bottom edges of transoms and top edges of rabbeted doors same as door stiles.</w:t>
      </w:r>
    </w:p>
    <w:p w:rsidR="00A95BF9" w:rsidRPr="00216820" w:rsidRDefault="00A95BF9" w:rsidP="00736279">
      <w:pPr>
        <w:pStyle w:val="PR1"/>
        <w:rPr>
          <w:szCs w:val="22"/>
        </w:rPr>
      </w:pPr>
      <w:r w:rsidRPr="00216820">
        <w:rPr>
          <w:szCs w:val="22"/>
        </w:rPr>
        <w:lastRenderedPageBreak/>
        <w:t>Openings:</w:t>
      </w:r>
      <w:r w:rsidR="00F9650A">
        <w:rPr>
          <w:szCs w:val="22"/>
        </w:rPr>
        <w:t xml:space="preserve"> </w:t>
      </w:r>
      <w:r w:rsidRPr="00216820">
        <w:rPr>
          <w:szCs w:val="22"/>
        </w:rPr>
        <w:t>Cut and trim openings through doors in factory.</w:t>
      </w:r>
    </w:p>
    <w:p w:rsidR="00A95BF9" w:rsidRPr="00216820" w:rsidRDefault="00A95BF9" w:rsidP="00736279">
      <w:pPr>
        <w:pStyle w:val="PR2"/>
        <w:spacing w:before="240"/>
        <w:rPr>
          <w:szCs w:val="22"/>
        </w:rPr>
      </w:pPr>
      <w:r w:rsidRPr="00216820">
        <w:rPr>
          <w:szCs w:val="22"/>
        </w:rPr>
        <w:t>Light Openings:</w:t>
      </w:r>
      <w:r w:rsidR="00F9650A">
        <w:rPr>
          <w:szCs w:val="22"/>
        </w:rPr>
        <w:t xml:space="preserve"> </w:t>
      </w:r>
      <w:r w:rsidRPr="00216820">
        <w:rPr>
          <w:szCs w:val="22"/>
        </w:rPr>
        <w:t>Trim openings with moldings of material and profile indicated.</w:t>
      </w:r>
    </w:p>
    <w:p w:rsidR="00A95BF9" w:rsidRDefault="00A95BF9" w:rsidP="00736279">
      <w:pPr>
        <w:pStyle w:val="PR2"/>
        <w:rPr>
          <w:szCs w:val="22"/>
        </w:rPr>
      </w:pPr>
      <w:r w:rsidRPr="00216820">
        <w:rPr>
          <w:szCs w:val="22"/>
        </w:rPr>
        <w:t>Glazing:</w:t>
      </w:r>
      <w:r w:rsidR="00F9650A">
        <w:rPr>
          <w:szCs w:val="22"/>
        </w:rPr>
        <w:t xml:space="preserve"> </w:t>
      </w:r>
      <w:r w:rsidRPr="00216820">
        <w:rPr>
          <w:szCs w:val="22"/>
        </w:rPr>
        <w:t>Comply with applicable requirements in Division 08 Section "Glazing."</w:t>
      </w:r>
    </w:p>
    <w:p w:rsidR="00A95BF9" w:rsidRPr="00216820" w:rsidRDefault="00A95BF9" w:rsidP="00736279">
      <w:pPr>
        <w:pStyle w:val="PR2"/>
        <w:rPr>
          <w:szCs w:val="22"/>
        </w:rPr>
      </w:pPr>
      <w:r w:rsidRPr="00616B79">
        <w:t xml:space="preserve">Louvers: Factory </w:t>
      </w:r>
      <w:proofErr w:type="gramStart"/>
      <w:r w:rsidRPr="00616B79">
        <w:t>install</w:t>
      </w:r>
      <w:proofErr w:type="gramEnd"/>
      <w:r w:rsidRPr="00616B79">
        <w:t xml:space="preserve"> louvers in prepared openings.</w:t>
      </w:r>
    </w:p>
    <w:p w:rsidR="00A95BF9" w:rsidRPr="00216820" w:rsidRDefault="00A95BF9" w:rsidP="00736279">
      <w:pPr>
        <w:pStyle w:val="PR1"/>
      </w:pPr>
      <w:smartTag w:uri="urn:schemas-microsoft-com:office:smarttags" w:element="PersonName">
        <w:r w:rsidRPr="00216820">
          <w:t>Electrical</w:t>
        </w:r>
      </w:smartTag>
      <w:r>
        <w:t xml:space="preserve"> Raceways</w:t>
      </w:r>
      <w:r w:rsidRPr="00216820">
        <w:t>:</w:t>
      </w:r>
      <w:r w:rsidR="00F9650A">
        <w:t xml:space="preserve"> </w:t>
      </w:r>
      <w:r w:rsidRPr="00216820">
        <w:t xml:space="preserve">Provide flush wood doors receiving electrified hardware with concealed wiring harness and standardized Molex™ plug connectors on both ends to accommodate up to twelve wires. Coordinate connectors on end of the wiring harness to plug directly into the electrified hardware and the </w:t>
      </w:r>
      <w:r>
        <w:t xml:space="preserve">through wire transfer hardware or wiring harness </w:t>
      </w:r>
      <w:r w:rsidRPr="00216820">
        <w:t>specified in hardware sets in Division 08 "Door Hardware".</w:t>
      </w:r>
      <w:r w:rsidR="00F9650A">
        <w:t xml:space="preserve"> </w:t>
      </w:r>
      <w:r w:rsidRPr="008F58DF">
        <w:t>Wire nut connections are not acceptable</w:t>
      </w:r>
      <w:r>
        <w:t>.</w:t>
      </w:r>
      <w:bookmarkStart w:id="177" w:name="B___Factory_Finish"/>
      <w:bookmarkEnd w:id="176"/>
    </w:p>
    <w:p w:rsidR="00A95BF9" w:rsidRPr="00216820" w:rsidRDefault="00A95BF9" w:rsidP="00736279">
      <w:pPr>
        <w:pStyle w:val="ART"/>
        <w:numPr>
          <w:ilvl w:val="3"/>
          <w:numId w:val="37"/>
        </w:numPr>
        <w:spacing w:before="360"/>
        <w:rPr>
          <w:szCs w:val="22"/>
        </w:rPr>
      </w:pPr>
      <w:r w:rsidRPr="00216820">
        <w:rPr>
          <w:szCs w:val="22"/>
        </w:rPr>
        <w:t>FACTORY FINISHING</w:t>
      </w:r>
    </w:p>
    <w:p w:rsidR="00A95BF9" w:rsidRPr="00216820" w:rsidRDefault="00A95BF9" w:rsidP="00736279">
      <w:pPr>
        <w:pStyle w:val="PR1"/>
        <w:rPr>
          <w:szCs w:val="22"/>
        </w:rPr>
      </w:pPr>
      <w:r w:rsidRPr="00216820">
        <w:rPr>
          <w:szCs w:val="22"/>
        </w:rPr>
        <w:t>General:</w:t>
      </w:r>
      <w:r w:rsidR="00F9650A">
        <w:rPr>
          <w:szCs w:val="22"/>
        </w:rPr>
        <w:t xml:space="preserve"> </w:t>
      </w:r>
      <w:r w:rsidRPr="00216820">
        <w:rPr>
          <w:szCs w:val="22"/>
        </w:rPr>
        <w:t>Comply with referenced quality standard for factory finishing.</w:t>
      </w:r>
      <w:r w:rsidR="00F9650A">
        <w:rPr>
          <w:szCs w:val="22"/>
        </w:rPr>
        <w:t xml:space="preserve"> </w:t>
      </w:r>
      <w:r w:rsidRPr="00216820">
        <w:rPr>
          <w:szCs w:val="22"/>
        </w:rPr>
        <w:t>Complete fabrication, including fitting doors for openings and machining for hardware that is not surface applied, before finishing.</w:t>
      </w:r>
    </w:p>
    <w:p w:rsidR="00A95BF9" w:rsidRPr="00216820" w:rsidRDefault="00A95BF9" w:rsidP="00736279">
      <w:pPr>
        <w:pStyle w:val="PR2"/>
        <w:spacing w:before="240"/>
        <w:rPr>
          <w:szCs w:val="22"/>
        </w:rPr>
      </w:pPr>
      <w:r w:rsidRPr="00216820">
        <w:rPr>
          <w:szCs w:val="22"/>
        </w:rPr>
        <w:t>Finish faces, all four edges, edges of cutouts, and mortises.</w:t>
      </w:r>
      <w:r w:rsidR="00F9650A">
        <w:rPr>
          <w:szCs w:val="22"/>
        </w:rPr>
        <w:t xml:space="preserve"> </w:t>
      </w:r>
      <w:r w:rsidRPr="00216820">
        <w:rPr>
          <w:szCs w:val="22"/>
        </w:rPr>
        <w:t>Stains and fillers may be omitted on top and bottom edges, edges of cutouts, and mortises.</w:t>
      </w:r>
      <w:bookmarkStart w:id="178" w:name="B____Factory_Finish_Transparent"/>
    </w:p>
    <w:p w:rsidR="00A95BF9" w:rsidRPr="00216820" w:rsidRDefault="00A95BF9" w:rsidP="00736279">
      <w:pPr>
        <w:pStyle w:val="PR1"/>
        <w:rPr>
          <w:szCs w:val="22"/>
        </w:rPr>
      </w:pPr>
      <w:r w:rsidRPr="00216820">
        <w:rPr>
          <w:szCs w:val="22"/>
        </w:rPr>
        <w:t>Transparent Finish:</w:t>
      </w:r>
      <w:r w:rsidR="00F9650A">
        <w:rPr>
          <w:szCs w:val="22"/>
        </w:rPr>
        <w:t xml:space="preserve"> </w:t>
      </w:r>
      <w:r>
        <w:rPr>
          <w:szCs w:val="22"/>
        </w:rPr>
        <w:t>Provide a clear protective coating over the wood veneer allowing the natural color and grain of the selected wood species to provide the appearance specified.</w:t>
      </w:r>
      <w:r w:rsidR="00F9650A">
        <w:rPr>
          <w:szCs w:val="22"/>
        </w:rPr>
        <w:t xml:space="preserve"> </w:t>
      </w:r>
      <w:r>
        <w:rPr>
          <w:szCs w:val="22"/>
        </w:rPr>
        <w:t>Stain is applied to the wood surface underneath the transparent finish to add color and design flexibility.</w:t>
      </w:r>
    </w:p>
    <w:p w:rsidR="00A95BF9" w:rsidRPr="00216820" w:rsidRDefault="00A95BF9" w:rsidP="00736279">
      <w:pPr>
        <w:pStyle w:val="PR2"/>
        <w:spacing w:before="240"/>
        <w:rPr>
          <w:szCs w:val="22"/>
        </w:rPr>
      </w:pPr>
      <w:r w:rsidRPr="00216820">
        <w:rPr>
          <w:szCs w:val="22"/>
        </w:rPr>
        <w:t>Grade:</w:t>
      </w:r>
      <w:r w:rsidR="00F9650A">
        <w:rPr>
          <w:szCs w:val="22"/>
        </w:rPr>
        <w:t xml:space="preserve"> </w:t>
      </w:r>
      <w:r w:rsidRPr="00216820">
        <w:rPr>
          <w:szCs w:val="22"/>
        </w:rPr>
        <w:t>Premium.</w:t>
      </w:r>
    </w:p>
    <w:p w:rsidR="00A95BF9" w:rsidRPr="00216820" w:rsidRDefault="00A95BF9" w:rsidP="00736279">
      <w:pPr>
        <w:pStyle w:val="PR2"/>
        <w:rPr>
          <w:szCs w:val="22"/>
        </w:rPr>
      </w:pPr>
      <w:r w:rsidRPr="00216820">
        <w:rPr>
          <w:szCs w:val="22"/>
        </w:rPr>
        <w:t>Finish:</w:t>
      </w:r>
      <w:r w:rsidR="00F9650A">
        <w:rPr>
          <w:szCs w:val="22"/>
        </w:rPr>
        <w:t xml:space="preserve"> </w:t>
      </w:r>
      <w:r>
        <w:rPr>
          <w:szCs w:val="22"/>
        </w:rPr>
        <w:t>M</w:t>
      </w:r>
      <w:r w:rsidRPr="00216820">
        <w:rPr>
          <w:szCs w:val="22"/>
        </w:rPr>
        <w:t>eet or exceed</w:t>
      </w:r>
      <w:r>
        <w:rPr>
          <w:szCs w:val="22"/>
        </w:rPr>
        <w:t xml:space="preserve"> WDMA I.S. 1A </w:t>
      </w:r>
      <w:r w:rsidRPr="00216820">
        <w:rPr>
          <w:szCs w:val="22"/>
        </w:rPr>
        <w:t>TR6</w:t>
      </w:r>
      <w:r>
        <w:rPr>
          <w:szCs w:val="22"/>
        </w:rPr>
        <w:t xml:space="preserve"> Catalyzed Polyurethane finish performance requirements.</w:t>
      </w:r>
    </w:p>
    <w:p w:rsidR="00A95BF9" w:rsidRPr="00216820" w:rsidRDefault="00A95BF9" w:rsidP="00736279">
      <w:pPr>
        <w:pStyle w:val="PR2"/>
        <w:rPr>
          <w:szCs w:val="22"/>
        </w:rPr>
      </w:pPr>
      <w:r>
        <w:rPr>
          <w:szCs w:val="22"/>
        </w:rPr>
        <w:t>Staining:</w:t>
      </w:r>
      <w:r w:rsidR="00F9650A">
        <w:rPr>
          <w:szCs w:val="22"/>
        </w:rPr>
        <w:t xml:space="preserve"> </w:t>
      </w:r>
      <w:r w:rsidRPr="00BF548D">
        <w:rPr>
          <w:szCs w:val="22"/>
        </w:rPr>
        <w:t>As selected by Architect from manufacturer's full range.</w:t>
      </w:r>
    </w:p>
    <w:p w:rsidR="00A95BF9" w:rsidRDefault="00A95BF9" w:rsidP="00736279">
      <w:pPr>
        <w:pStyle w:val="PR2"/>
        <w:rPr>
          <w:szCs w:val="22"/>
        </w:rPr>
      </w:pPr>
      <w:r w:rsidRPr="00216820">
        <w:rPr>
          <w:szCs w:val="22"/>
        </w:rPr>
        <w:t>Sheen:</w:t>
      </w:r>
      <w:r w:rsidR="00F9650A">
        <w:rPr>
          <w:szCs w:val="22"/>
        </w:rPr>
        <w:t xml:space="preserve"> </w:t>
      </w:r>
      <w:r w:rsidRPr="00216820">
        <w:rPr>
          <w:szCs w:val="22"/>
        </w:rPr>
        <w:t>Satin.</w:t>
      </w:r>
      <w:bookmarkStart w:id="179" w:name="B____Factory_Finish_Opaque_false"/>
      <w:bookmarkEnd w:id="178"/>
    </w:p>
    <w:p w:rsidR="00A41D9F" w:rsidRPr="00216820" w:rsidRDefault="00A95BF9" w:rsidP="00736279">
      <w:pPr>
        <w:pStyle w:val="PR1"/>
      </w:pPr>
      <w:r>
        <w:t>Opaque Finish:</w:t>
      </w:r>
      <w:r w:rsidR="00F9650A">
        <w:t xml:space="preserve"> </w:t>
      </w:r>
      <w:r w:rsidR="00E351CC">
        <w:t xml:space="preserve"> Factory applied finish</w:t>
      </w:r>
      <w:r>
        <w:t>.</w:t>
      </w:r>
      <w:r w:rsidR="00E351CC">
        <w:t xml:space="preserve">  Color as selected from manufacturer’s standard rang</w:t>
      </w:r>
      <w:r w:rsidR="00E849F7">
        <w:t>e.</w:t>
      </w:r>
      <w:bookmarkStart w:id="180" w:name="C_Part_3_Execution"/>
      <w:bookmarkEnd w:id="55"/>
      <w:bookmarkEnd w:id="177"/>
      <w:bookmarkEnd w:id="179"/>
    </w:p>
    <w:p w:rsidR="00A95BF9" w:rsidRPr="00216820" w:rsidRDefault="00A95BF9" w:rsidP="00736279">
      <w:pPr>
        <w:pStyle w:val="PRT"/>
        <w:numPr>
          <w:ilvl w:val="0"/>
          <w:numId w:val="37"/>
        </w:numPr>
        <w:rPr>
          <w:szCs w:val="22"/>
        </w:rPr>
      </w:pPr>
      <w:r w:rsidRPr="00216820">
        <w:rPr>
          <w:szCs w:val="22"/>
        </w:rPr>
        <w:t>EXECUTION</w:t>
      </w:r>
      <w:bookmarkStart w:id="181" w:name="C__Examination"/>
    </w:p>
    <w:p w:rsidR="00A95BF9" w:rsidRPr="00216820" w:rsidRDefault="00A95BF9" w:rsidP="00736279">
      <w:pPr>
        <w:pStyle w:val="ART"/>
        <w:numPr>
          <w:ilvl w:val="3"/>
          <w:numId w:val="37"/>
        </w:numPr>
        <w:spacing w:before="360"/>
        <w:rPr>
          <w:szCs w:val="22"/>
        </w:rPr>
      </w:pPr>
      <w:r w:rsidRPr="00216820">
        <w:rPr>
          <w:szCs w:val="22"/>
        </w:rPr>
        <w:t>EXAMINATION</w:t>
      </w:r>
    </w:p>
    <w:p w:rsidR="00A95BF9" w:rsidRPr="00216820" w:rsidRDefault="00A95BF9" w:rsidP="00736279">
      <w:pPr>
        <w:pStyle w:val="PR1"/>
        <w:rPr>
          <w:szCs w:val="22"/>
        </w:rPr>
      </w:pPr>
      <w:r w:rsidRPr="00216820">
        <w:rPr>
          <w:szCs w:val="22"/>
        </w:rPr>
        <w:t>Examine doors and installed door frames before hanging doors.</w:t>
      </w:r>
    </w:p>
    <w:p w:rsidR="00A95BF9" w:rsidRPr="00216820" w:rsidRDefault="00A95BF9" w:rsidP="00736279">
      <w:pPr>
        <w:pStyle w:val="PR2"/>
        <w:spacing w:before="240"/>
        <w:rPr>
          <w:szCs w:val="22"/>
        </w:rPr>
      </w:pPr>
      <w:r w:rsidRPr="00216820">
        <w:rPr>
          <w:szCs w:val="22"/>
        </w:rPr>
        <w:t>Verify that frames comply with indicated requirements for type, size, location, and swing characteristics and have been installed with level heads and plumb jambs.</w:t>
      </w:r>
    </w:p>
    <w:p w:rsidR="00A95BF9" w:rsidRPr="00216820" w:rsidRDefault="00A95BF9" w:rsidP="00736279">
      <w:pPr>
        <w:pStyle w:val="PR2"/>
        <w:rPr>
          <w:szCs w:val="22"/>
        </w:rPr>
      </w:pPr>
      <w:r w:rsidRPr="00216820">
        <w:rPr>
          <w:szCs w:val="22"/>
        </w:rPr>
        <w:t>Reject doors with defects.</w:t>
      </w:r>
    </w:p>
    <w:p w:rsidR="00A95BF9" w:rsidRPr="00216820" w:rsidRDefault="00A95BF9" w:rsidP="00736279">
      <w:pPr>
        <w:pStyle w:val="PR1"/>
        <w:rPr>
          <w:szCs w:val="22"/>
        </w:rPr>
      </w:pPr>
      <w:r w:rsidRPr="00216820">
        <w:rPr>
          <w:szCs w:val="22"/>
        </w:rPr>
        <w:t>Proceed with installation only after unsatisfactory conditions have been corrected.</w:t>
      </w:r>
      <w:bookmarkStart w:id="182" w:name="C__Installation"/>
      <w:bookmarkEnd w:id="181"/>
    </w:p>
    <w:p w:rsidR="00A95BF9" w:rsidRPr="00216820" w:rsidRDefault="00A95BF9" w:rsidP="00736279">
      <w:pPr>
        <w:pStyle w:val="ART"/>
        <w:numPr>
          <w:ilvl w:val="3"/>
          <w:numId w:val="37"/>
        </w:numPr>
        <w:spacing w:before="360"/>
        <w:rPr>
          <w:szCs w:val="22"/>
        </w:rPr>
      </w:pPr>
      <w:r w:rsidRPr="00216820">
        <w:rPr>
          <w:szCs w:val="22"/>
        </w:rPr>
        <w:t>INSTALLATION</w:t>
      </w:r>
    </w:p>
    <w:p w:rsidR="00A95BF9" w:rsidRPr="00216820" w:rsidRDefault="00A95BF9" w:rsidP="00736279">
      <w:pPr>
        <w:pStyle w:val="PR1"/>
        <w:rPr>
          <w:szCs w:val="22"/>
        </w:rPr>
      </w:pPr>
      <w:r w:rsidRPr="00216820">
        <w:rPr>
          <w:szCs w:val="22"/>
        </w:rPr>
        <w:t>Hardware:</w:t>
      </w:r>
      <w:r w:rsidR="00F9650A">
        <w:rPr>
          <w:szCs w:val="22"/>
        </w:rPr>
        <w:t xml:space="preserve"> </w:t>
      </w:r>
      <w:r w:rsidRPr="00216820">
        <w:rPr>
          <w:szCs w:val="22"/>
        </w:rPr>
        <w:t>For installation, see Division 8 Section "Door Hardware."</w:t>
      </w:r>
    </w:p>
    <w:p w:rsidR="00A95BF9" w:rsidRPr="00216820" w:rsidRDefault="00A95BF9" w:rsidP="00736279">
      <w:pPr>
        <w:pStyle w:val="PR1"/>
        <w:rPr>
          <w:szCs w:val="22"/>
        </w:rPr>
      </w:pPr>
      <w:r w:rsidRPr="00216820">
        <w:rPr>
          <w:szCs w:val="22"/>
        </w:rPr>
        <w:lastRenderedPageBreak/>
        <w:t>Installation Instructions:</w:t>
      </w:r>
      <w:r w:rsidR="00F9650A">
        <w:rPr>
          <w:szCs w:val="22"/>
        </w:rPr>
        <w:t xml:space="preserve"> </w:t>
      </w:r>
      <w:r w:rsidRPr="00216820">
        <w:rPr>
          <w:szCs w:val="22"/>
        </w:rPr>
        <w:t>Install doors to comply with manufacturer's written instructions and the referenced quality standard, and as indicated.</w:t>
      </w:r>
    </w:p>
    <w:p w:rsidR="00A95BF9" w:rsidRPr="00216820" w:rsidRDefault="00A95BF9" w:rsidP="00736279">
      <w:pPr>
        <w:pStyle w:val="PR2"/>
        <w:spacing w:before="240"/>
        <w:rPr>
          <w:szCs w:val="22"/>
        </w:rPr>
      </w:pPr>
      <w:r w:rsidRPr="00216820">
        <w:rPr>
          <w:szCs w:val="22"/>
        </w:rPr>
        <w:t>Install fire</w:t>
      </w:r>
      <w:r>
        <w:rPr>
          <w:szCs w:val="22"/>
        </w:rPr>
        <w:t xml:space="preserve"> </w:t>
      </w:r>
      <w:r w:rsidRPr="00216820">
        <w:rPr>
          <w:szCs w:val="22"/>
        </w:rPr>
        <w:t>rated doors in corresponding fire</w:t>
      </w:r>
      <w:r>
        <w:rPr>
          <w:szCs w:val="22"/>
        </w:rPr>
        <w:t xml:space="preserve"> </w:t>
      </w:r>
      <w:r w:rsidRPr="00216820">
        <w:rPr>
          <w:szCs w:val="22"/>
        </w:rPr>
        <w:t>rated frames according to NFPA 80.</w:t>
      </w:r>
    </w:p>
    <w:p w:rsidR="00A95BF9" w:rsidRPr="00216820" w:rsidRDefault="00A95BF9" w:rsidP="00736279">
      <w:pPr>
        <w:pStyle w:val="PR1"/>
        <w:rPr>
          <w:szCs w:val="22"/>
        </w:rPr>
      </w:pPr>
      <w:r w:rsidRPr="00216820">
        <w:rPr>
          <w:szCs w:val="22"/>
        </w:rPr>
        <w:t>Factory</w:t>
      </w:r>
      <w:r>
        <w:rPr>
          <w:szCs w:val="22"/>
        </w:rPr>
        <w:t xml:space="preserve"> </w:t>
      </w:r>
      <w:r w:rsidRPr="00216820">
        <w:rPr>
          <w:szCs w:val="22"/>
        </w:rPr>
        <w:t>Fitted Doors:</w:t>
      </w:r>
      <w:r w:rsidR="00F9650A">
        <w:rPr>
          <w:szCs w:val="22"/>
        </w:rPr>
        <w:t xml:space="preserve"> </w:t>
      </w:r>
      <w:r w:rsidRPr="00216820">
        <w:rPr>
          <w:szCs w:val="22"/>
        </w:rPr>
        <w:t>Align in frames for uniform clearance at each edge.</w:t>
      </w:r>
    </w:p>
    <w:p w:rsidR="00A95BF9" w:rsidRPr="00216820" w:rsidRDefault="00A95BF9" w:rsidP="00736279">
      <w:pPr>
        <w:pStyle w:val="PR1"/>
        <w:rPr>
          <w:szCs w:val="22"/>
        </w:rPr>
      </w:pPr>
      <w:r w:rsidRPr="00216820">
        <w:rPr>
          <w:szCs w:val="22"/>
        </w:rPr>
        <w:t>Factory</w:t>
      </w:r>
      <w:r>
        <w:rPr>
          <w:szCs w:val="22"/>
        </w:rPr>
        <w:t xml:space="preserve"> </w:t>
      </w:r>
      <w:r w:rsidRPr="00216820">
        <w:rPr>
          <w:szCs w:val="22"/>
        </w:rPr>
        <w:t>Finished Doors:</w:t>
      </w:r>
      <w:r w:rsidR="00F9650A">
        <w:rPr>
          <w:szCs w:val="22"/>
        </w:rPr>
        <w:t xml:space="preserve"> </w:t>
      </w:r>
      <w:r w:rsidRPr="00216820">
        <w:rPr>
          <w:szCs w:val="22"/>
        </w:rPr>
        <w:t>Restore finish before installation if fitting or machining is required at Project site.</w:t>
      </w:r>
      <w:bookmarkStart w:id="183" w:name="C__Adjusting"/>
      <w:bookmarkEnd w:id="182"/>
    </w:p>
    <w:p w:rsidR="00A95BF9" w:rsidRPr="00216820" w:rsidRDefault="00A95BF9" w:rsidP="00736279">
      <w:pPr>
        <w:pStyle w:val="ART"/>
        <w:numPr>
          <w:ilvl w:val="3"/>
          <w:numId w:val="37"/>
        </w:numPr>
        <w:spacing w:before="360"/>
        <w:rPr>
          <w:szCs w:val="22"/>
        </w:rPr>
      </w:pPr>
      <w:r w:rsidRPr="00216820">
        <w:rPr>
          <w:szCs w:val="22"/>
        </w:rPr>
        <w:t>ADJUSTING</w:t>
      </w:r>
    </w:p>
    <w:p w:rsidR="00A95BF9" w:rsidRPr="00216820" w:rsidRDefault="00A95BF9" w:rsidP="00736279">
      <w:pPr>
        <w:pStyle w:val="PR1"/>
        <w:rPr>
          <w:szCs w:val="22"/>
        </w:rPr>
      </w:pPr>
      <w:r w:rsidRPr="00216820">
        <w:rPr>
          <w:szCs w:val="22"/>
        </w:rPr>
        <w:t>Operation:</w:t>
      </w:r>
      <w:r w:rsidR="00F9650A">
        <w:rPr>
          <w:szCs w:val="22"/>
        </w:rPr>
        <w:t xml:space="preserve"> </w:t>
      </w:r>
      <w:r w:rsidRPr="00216820">
        <w:rPr>
          <w:szCs w:val="22"/>
        </w:rPr>
        <w:t>Re-hang or replace doors that do not swing or operate freely.</w:t>
      </w:r>
    </w:p>
    <w:p w:rsidR="00A95BF9" w:rsidRPr="00216820" w:rsidRDefault="00A95BF9" w:rsidP="00736279">
      <w:pPr>
        <w:pStyle w:val="PR1"/>
        <w:rPr>
          <w:szCs w:val="22"/>
        </w:rPr>
      </w:pPr>
      <w:r w:rsidRPr="00216820">
        <w:rPr>
          <w:szCs w:val="22"/>
        </w:rPr>
        <w:t>Finished Doors:</w:t>
      </w:r>
      <w:r w:rsidR="00F9650A">
        <w:rPr>
          <w:szCs w:val="22"/>
        </w:rPr>
        <w:t xml:space="preserve"> </w:t>
      </w:r>
      <w:r w:rsidRPr="00216820">
        <w:rPr>
          <w:szCs w:val="22"/>
        </w:rPr>
        <w:t>Replace doors that do not comply with requirements.</w:t>
      </w:r>
      <w:r w:rsidR="00F9650A">
        <w:rPr>
          <w:szCs w:val="22"/>
        </w:rPr>
        <w:t xml:space="preserve"> </w:t>
      </w:r>
      <w:r w:rsidRPr="00216820">
        <w:rPr>
          <w:szCs w:val="22"/>
        </w:rPr>
        <w:t>Doors may be repaired or refinished if work complies with requirements and shows no evidence of repair or refinishing.</w:t>
      </w:r>
      <w:bookmarkEnd w:id="180"/>
      <w:bookmarkEnd w:id="183"/>
    </w:p>
    <w:p w:rsidR="00A95BF9" w:rsidRPr="00216820" w:rsidRDefault="00A95BF9" w:rsidP="00736279">
      <w:pPr>
        <w:pStyle w:val="EOS"/>
        <w:jc w:val="both"/>
      </w:pPr>
      <w:r w:rsidRPr="00216820">
        <w:t>END OF SECTION</w:t>
      </w:r>
      <w:r>
        <w:t xml:space="preserve"> 081416</w:t>
      </w:r>
      <w:bookmarkEnd w:id="0"/>
    </w:p>
    <w:sectPr w:rsidR="00A95BF9" w:rsidRPr="00216820" w:rsidSect="00B87BC6">
      <w:headerReference w:type="default" r:id="rId8"/>
      <w:footerReference w:type="default" r:id="rId9"/>
      <w:pgSz w:w="12240" w:h="15840"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500" w:rsidRDefault="009D5500" w:rsidP="00941008">
      <w:r>
        <w:separator/>
      </w:r>
    </w:p>
    <w:p w:rsidR="009D5500" w:rsidRDefault="009D5500"/>
  </w:endnote>
  <w:endnote w:type="continuationSeparator" w:id="0">
    <w:p w:rsidR="009D5500" w:rsidRDefault="009D5500" w:rsidP="00941008">
      <w:r>
        <w:continuationSeparator/>
      </w:r>
    </w:p>
    <w:p w:rsidR="009D5500" w:rsidRDefault="009D5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SSA Vesta">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08" w:rsidRDefault="00F9650A">
    <w:pPr>
      <w:pStyle w:val="Footer"/>
    </w:pPr>
    <w:r>
      <w:t>FLUSH WOOD DOORS</w:t>
    </w:r>
    <w:r w:rsidR="00941008">
      <w:tab/>
    </w:r>
    <w:r w:rsidR="00941008">
      <w:tab/>
    </w:r>
    <w:r>
      <w:t>081416</w:t>
    </w:r>
    <w:r w:rsidR="00941008">
      <w:rPr>
        <w:rStyle w:val="NUM"/>
        <w:szCs w:val="18"/>
      </w:rPr>
      <w:t xml:space="preserve"> </w:t>
    </w:r>
    <w:r w:rsidR="00941008">
      <w:t xml:space="preserve">- </w:t>
    </w:r>
    <w:r w:rsidR="00C51491">
      <w:fldChar w:fldCharType="begin"/>
    </w:r>
    <w:r w:rsidR="00C51491">
      <w:instrText xml:space="preserve"> PAGE  \* MERGEFORMAT </w:instrText>
    </w:r>
    <w:r w:rsidR="00C51491">
      <w:fldChar w:fldCharType="separate"/>
    </w:r>
    <w:r w:rsidR="00C01D4C">
      <w:rPr>
        <w:noProof/>
      </w:rPr>
      <w:t>14</w:t>
    </w:r>
    <w:r w:rsidR="00C51491">
      <w:fldChar w:fldCharType="end"/>
    </w:r>
  </w:p>
  <w:p w:rsidR="006A6905" w:rsidRDefault="006A69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500" w:rsidRDefault="009D5500" w:rsidP="00941008">
      <w:r>
        <w:separator/>
      </w:r>
    </w:p>
    <w:p w:rsidR="009D5500" w:rsidRDefault="009D5500"/>
  </w:footnote>
  <w:footnote w:type="continuationSeparator" w:id="0">
    <w:p w:rsidR="009D5500" w:rsidRDefault="009D5500" w:rsidP="00941008">
      <w:r>
        <w:continuationSeparator/>
      </w:r>
    </w:p>
    <w:p w:rsidR="009D5500" w:rsidRDefault="009D55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08" w:rsidRDefault="00941008" w:rsidP="00941008">
    <w:pPr>
      <w:pStyle w:val="Header"/>
      <w:rPr>
        <w:caps/>
      </w:rPr>
    </w:pPr>
    <w:r>
      <w:rPr>
        <w:rStyle w:val="CPR"/>
        <w:caps/>
      </w:rPr>
      <w:t>[project name]</w:t>
    </w:r>
    <w:r>
      <w:rPr>
        <w:caps/>
      </w:rPr>
      <w:tab/>
    </w:r>
    <w:r>
      <w:rPr>
        <w:caps/>
      </w:rPr>
      <w:tab/>
      <w:t>[project number]</w:t>
    </w:r>
  </w:p>
  <w:p w:rsidR="00941008" w:rsidRDefault="00941008" w:rsidP="00941008">
    <w:pPr>
      <w:pStyle w:val="Header"/>
      <w:rPr>
        <w:caps/>
      </w:rPr>
    </w:pPr>
    <w:r>
      <w:rPr>
        <w:caps/>
      </w:rPr>
      <w:t>[city and state]</w:t>
    </w:r>
  </w:p>
  <w:p w:rsidR="00941008" w:rsidRDefault="00941008">
    <w:pPr>
      <w:pStyle w:val="Header"/>
    </w:pPr>
  </w:p>
  <w:p w:rsidR="006A6905" w:rsidRDefault="006A69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0124C0C"/>
    <w:lvl w:ilvl="0">
      <w:start w:val="1"/>
      <w:numFmt w:val="decimal"/>
      <w:pStyle w:val="PARTNumber"/>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PR0"/>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rFonts w:ascii="Times New Roman" w:hAnsi="Times New Roman" w:cs="Times New Roman" w:hint="default"/>
        <w:bCs w:val="0"/>
        <w:iCs w:val="0"/>
        <w:caps w:val="0"/>
        <w:dstrike w:val="0"/>
        <w:color w:val="auto"/>
        <w:spacing w:val="0"/>
        <w:w w:val="100"/>
        <w:kern w:val="0"/>
        <w:position w:val="0"/>
        <w:sz w:val="22"/>
        <w:szCs w:val="22"/>
        <w:u w:val="non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2"/>
      <w:lvlText w:val="%6."/>
      <w:lvlJc w:val="left"/>
      <w:pPr>
        <w:tabs>
          <w:tab w:val="left" w:pos="1440"/>
        </w:tabs>
        <w:ind w:left="1440"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left" w:pos="2196"/>
        </w:tabs>
        <w:ind w:left="2196" w:hanging="576"/>
      </w:pPr>
      <w:rPr>
        <w:b w:val="0"/>
        <w:sz w:val="22"/>
        <w:szCs w:val="22"/>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F92D85"/>
    <w:multiLevelType w:val="multilevel"/>
    <w:tmpl w:val="CED09280"/>
    <w:lvl w:ilvl="0">
      <w:start w:val="1"/>
      <w:numFmt w:val="decimal"/>
      <w:lvlText w:val="PART %1 - "/>
      <w:lvlJc w:val="left"/>
      <w:pPr>
        <w:ind w:left="0" w:firstLine="0"/>
      </w:pPr>
      <w:rPr>
        <w:rFonts w:hint="default"/>
      </w:rPr>
    </w:lvl>
    <w:lvl w:ilvl="1">
      <w:start w:val="1"/>
      <w:numFmt w:val="decimal"/>
      <w:lvlText w:val="%1.%2"/>
      <w:lvlJc w:val="left"/>
      <w:pPr>
        <w:ind w:left="360" w:firstLine="36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0FA676B8"/>
    <w:multiLevelType w:val="multilevel"/>
    <w:tmpl w:val="F6F4A592"/>
    <w:lvl w:ilvl="0">
      <w:start w:val="1"/>
      <w:numFmt w:val="decimal"/>
      <w:suff w:val="space"/>
      <w:lvlText w:val="PART %1 -"/>
      <w:lvlJc w:val="left"/>
      <w:pPr>
        <w:ind w:left="936" w:hanging="936"/>
      </w:pPr>
      <w:rPr>
        <w:rFonts w:hint="default"/>
      </w:rPr>
    </w:lvl>
    <w:lvl w:ilvl="1">
      <w:start w:val="1"/>
      <w:numFmt w:val="decimal"/>
      <w:lvlText w:val="%1.%2"/>
      <w:lvlJc w:val="left"/>
      <w:pPr>
        <w:ind w:left="936" w:hanging="936"/>
      </w:pPr>
      <w:rPr>
        <w:rFonts w:hint="default"/>
      </w:rPr>
    </w:lvl>
    <w:lvl w:ilvl="2">
      <w:start w:val="1"/>
      <w:numFmt w:val="upperLetter"/>
      <w:lvlText w:val="%3."/>
      <w:lvlJc w:val="left"/>
      <w:pPr>
        <w:ind w:left="936" w:hanging="576"/>
      </w:pPr>
      <w:rPr>
        <w:rFonts w:hint="default"/>
      </w:rPr>
    </w:lvl>
    <w:lvl w:ilvl="3">
      <w:start w:val="1"/>
      <w:numFmt w:val="decimal"/>
      <w:lvlText w:val="%4."/>
      <w:lvlJc w:val="left"/>
      <w:pPr>
        <w:ind w:left="1152" w:hanging="216"/>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12074A9D"/>
    <w:multiLevelType w:val="multilevel"/>
    <w:tmpl w:val="14AC89C4"/>
    <w:lvl w:ilvl="0">
      <w:start w:val="1"/>
      <w:numFmt w:val="decimal"/>
      <w:suff w:val="space"/>
      <w:lvlText w:val="PART %1 -"/>
      <w:lvlJc w:val="left"/>
      <w:pPr>
        <w:ind w:left="0" w:firstLine="0"/>
      </w:pPr>
      <w:rPr>
        <w:rFonts w:hint="default"/>
      </w:rPr>
    </w:lvl>
    <w:lvl w:ilvl="1">
      <w:start w:val="1"/>
      <w:numFmt w:val="decimal"/>
      <w:lvlText w:val="%1.%2"/>
      <w:lvlJc w:val="left"/>
      <w:pPr>
        <w:ind w:left="864" w:hanging="864"/>
      </w:pPr>
      <w:rPr>
        <w:rFonts w:hint="default"/>
      </w:rPr>
    </w:lvl>
    <w:lvl w:ilvl="2">
      <w:start w:val="1"/>
      <w:numFmt w:val="upperLetter"/>
      <w:lvlText w:val="%3."/>
      <w:lvlJc w:val="left"/>
      <w:pPr>
        <w:ind w:left="864" w:hanging="504"/>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nsid w:val="146A4B75"/>
    <w:multiLevelType w:val="multilevel"/>
    <w:tmpl w:val="863E8D18"/>
    <w:lvl w:ilvl="0">
      <w:start w:val="1"/>
      <w:numFmt w:val="decimal"/>
      <w:suff w:val="space"/>
      <w:lvlText w:val="PART %1 -"/>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72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1858198C"/>
    <w:multiLevelType w:val="multilevel"/>
    <w:tmpl w:val="29E48FB6"/>
    <w:lvl w:ilvl="0">
      <w:start w:val="1"/>
      <w:numFmt w:val="decimal"/>
      <w:suff w:val="space"/>
      <w:lvlText w:val="PART %1 -"/>
      <w:lvlJc w:val="left"/>
      <w:pPr>
        <w:ind w:left="936" w:hanging="936"/>
      </w:pPr>
      <w:rPr>
        <w:rFonts w:hint="default"/>
      </w:rPr>
    </w:lvl>
    <w:lvl w:ilvl="1">
      <w:start w:val="1"/>
      <w:numFmt w:val="decimal"/>
      <w:lvlText w:val="%1.%2"/>
      <w:lvlJc w:val="left"/>
      <w:pPr>
        <w:ind w:left="936" w:hanging="936"/>
      </w:pPr>
      <w:rPr>
        <w:rFonts w:hint="default"/>
      </w:rPr>
    </w:lvl>
    <w:lvl w:ilvl="2">
      <w:start w:val="1"/>
      <w:numFmt w:val="upperLetter"/>
      <w:lvlText w:val="%3."/>
      <w:lvlJc w:val="left"/>
      <w:pPr>
        <w:ind w:left="936" w:hanging="504"/>
      </w:pPr>
      <w:rPr>
        <w:rFonts w:hint="default"/>
      </w:rPr>
    </w:lvl>
    <w:lvl w:ilvl="3">
      <w:start w:val="1"/>
      <w:numFmt w:val="decimal"/>
      <w:lvlText w:val="%4."/>
      <w:lvlJc w:val="left"/>
      <w:pPr>
        <w:ind w:left="2160" w:hanging="1224"/>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1BD3358F"/>
    <w:multiLevelType w:val="multilevel"/>
    <w:tmpl w:val="C3BEC728"/>
    <w:lvl w:ilvl="0">
      <w:start w:val="1"/>
      <w:numFmt w:val="decimal"/>
      <w:lvlText w:val="PART %1 - "/>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72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nsid w:val="25B305CF"/>
    <w:multiLevelType w:val="multilevel"/>
    <w:tmpl w:val="E8B639E8"/>
    <w:lvl w:ilvl="0">
      <w:start w:val="1"/>
      <w:numFmt w:val="decimal"/>
      <w:suff w:val="space"/>
      <w:lvlText w:val="PART %1 -"/>
      <w:lvlJc w:val="left"/>
      <w:pPr>
        <w:ind w:left="864" w:hanging="864"/>
      </w:pPr>
      <w:rPr>
        <w:rFonts w:hint="default"/>
      </w:rPr>
    </w:lvl>
    <w:lvl w:ilvl="1">
      <w:start w:val="1"/>
      <w:numFmt w:val="decimal"/>
      <w:lvlText w:val="%1.%2"/>
      <w:lvlJc w:val="left"/>
      <w:pPr>
        <w:ind w:left="864" w:hanging="864"/>
      </w:pPr>
      <w:rPr>
        <w:rFonts w:hint="default"/>
      </w:rPr>
    </w:lvl>
    <w:lvl w:ilvl="2">
      <w:start w:val="1"/>
      <w:numFmt w:val="upperLetter"/>
      <w:lvlText w:val="%3."/>
      <w:lvlJc w:val="left"/>
      <w:pPr>
        <w:ind w:left="936" w:hanging="576"/>
      </w:pPr>
      <w:rPr>
        <w:rFonts w:hint="default"/>
      </w:rPr>
    </w:lvl>
    <w:lvl w:ilvl="3">
      <w:start w:val="1"/>
      <w:numFmt w:val="decimal"/>
      <w:lvlText w:val="%4."/>
      <w:lvlJc w:val="left"/>
      <w:pPr>
        <w:ind w:left="1152" w:hanging="216"/>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2642666D"/>
    <w:multiLevelType w:val="multilevel"/>
    <w:tmpl w:val="75B4E52C"/>
    <w:lvl w:ilvl="0">
      <w:start w:val="1"/>
      <w:numFmt w:val="decimal"/>
      <w:suff w:val="space"/>
      <w:lvlText w:val="PART %1 -"/>
      <w:lvlJc w:val="left"/>
      <w:pPr>
        <w:ind w:left="864" w:hanging="864"/>
      </w:pPr>
      <w:rPr>
        <w:rFonts w:hint="default"/>
      </w:rPr>
    </w:lvl>
    <w:lvl w:ilvl="1">
      <w:start w:val="1"/>
      <w:numFmt w:val="decimal"/>
      <w:lvlText w:val="%1.%2"/>
      <w:lvlJc w:val="left"/>
      <w:pPr>
        <w:ind w:left="864" w:hanging="864"/>
      </w:pPr>
      <w:rPr>
        <w:rFonts w:hint="default"/>
      </w:rPr>
    </w:lvl>
    <w:lvl w:ilvl="2">
      <w:start w:val="1"/>
      <w:numFmt w:val="upperLetter"/>
      <w:lvlText w:val="%3."/>
      <w:lvlJc w:val="left"/>
      <w:pPr>
        <w:ind w:left="936" w:hanging="576"/>
      </w:pPr>
      <w:rPr>
        <w:rFonts w:hint="default"/>
      </w:rPr>
    </w:lvl>
    <w:lvl w:ilvl="3">
      <w:start w:val="1"/>
      <w:numFmt w:val="decimal"/>
      <w:lvlText w:val="%4."/>
      <w:lvlJc w:val="left"/>
      <w:pPr>
        <w:ind w:left="1152" w:hanging="216"/>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266062FE"/>
    <w:multiLevelType w:val="multilevel"/>
    <w:tmpl w:val="158CFC46"/>
    <w:lvl w:ilvl="0">
      <w:start w:val="1"/>
      <w:numFmt w:val="decimal"/>
      <w:suff w:val="space"/>
      <w:lvlText w:val="PART %1 -"/>
      <w:lvlJc w:val="left"/>
      <w:pPr>
        <w:ind w:left="0" w:firstLine="0"/>
      </w:pPr>
      <w:rPr>
        <w:rFonts w:hint="default"/>
      </w:rPr>
    </w:lvl>
    <w:lvl w:ilvl="1">
      <w:start w:val="1"/>
      <w:numFmt w:val="decimal"/>
      <w:lvlText w:val="%1.%2"/>
      <w:lvlJc w:val="left"/>
      <w:pPr>
        <w:ind w:left="864" w:hanging="864"/>
      </w:pPr>
      <w:rPr>
        <w:rFonts w:hint="default"/>
      </w:rPr>
    </w:lvl>
    <w:lvl w:ilvl="2">
      <w:start w:val="1"/>
      <w:numFmt w:val="upperLetter"/>
      <w:lvlText w:val="%3."/>
      <w:lvlJc w:val="left"/>
      <w:pPr>
        <w:ind w:left="864" w:hanging="504"/>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nsid w:val="29497E07"/>
    <w:multiLevelType w:val="multilevel"/>
    <w:tmpl w:val="4F70DDC0"/>
    <w:lvl w:ilvl="0">
      <w:start w:val="1"/>
      <w:numFmt w:val="decimal"/>
      <w:suff w:val="space"/>
      <w:lvlText w:val="PART %1 -"/>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2BBB5481"/>
    <w:multiLevelType w:val="multilevel"/>
    <w:tmpl w:val="F25C3CFE"/>
    <w:lvl w:ilvl="0">
      <w:start w:val="1"/>
      <w:numFmt w:val="decimal"/>
      <w:suff w:val="space"/>
      <w:lvlText w:val="PART %1 -"/>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nsid w:val="2D9A1D87"/>
    <w:multiLevelType w:val="multilevel"/>
    <w:tmpl w:val="C60AE390"/>
    <w:lvl w:ilvl="0">
      <w:start w:val="1"/>
      <w:numFmt w:val="decimal"/>
      <w:lvlText w:val="PART %1 - "/>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nsid w:val="300D1570"/>
    <w:multiLevelType w:val="multilevel"/>
    <w:tmpl w:val="ABA68958"/>
    <w:lvl w:ilvl="0">
      <w:start w:val="1"/>
      <w:numFmt w:val="decimal"/>
      <w:lvlText w:val="PART %1 - "/>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35567057"/>
    <w:multiLevelType w:val="multilevel"/>
    <w:tmpl w:val="B7244F58"/>
    <w:lvl w:ilvl="0">
      <w:start w:val="1"/>
      <w:numFmt w:val="decimal"/>
      <w:suff w:val="space"/>
      <w:lvlText w:val="PART %1 -"/>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72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38600BB2"/>
    <w:multiLevelType w:val="multilevel"/>
    <w:tmpl w:val="F25C3CFE"/>
    <w:lvl w:ilvl="0">
      <w:start w:val="1"/>
      <w:numFmt w:val="decimal"/>
      <w:suff w:val="space"/>
      <w:lvlText w:val="PART %1 -"/>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6">
    <w:nsid w:val="3DD012A3"/>
    <w:multiLevelType w:val="multilevel"/>
    <w:tmpl w:val="C736D802"/>
    <w:lvl w:ilvl="0">
      <w:start w:val="1"/>
      <w:numFmt w:val="decimal"/>
      <w:suff w:val="space"/>
      <w:lvlText w:val="PART %1 -"/>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nsid w:val="479B42DD"/>
    <w:multiLevelType w:val="multilevel"/>
    <w:tmpl w:val="8146C094"/>
    <w:lvl w:ilvl="0">
      <w:start w:val="1"/>
      <w:numFmt w:val="decimal"/>
      <w:suff w:val="space"/>
      <w:lvlText w:val="PART %1 -"/>
      <w:lvlJc w:val="left"/>
      <w:pPr>
        <w:ind w:left="936" w:hanging="936"/>
      </w:pPr>
      <w:rPr>
        <w:rFonts w:hint="default"/>
      </w:rPr>
    </w:lvl>
    <w:lvl w:ilvl="1">
      <w:start w:val="1"/>
      <w:numFmt w:val="decimal"/>
      <w:lvlText w:val="%1.%2"/>
      <w:lvlJc w:val="left"/>
      <w:pPr>
        <w:ind w:left="936" w:hanging="936"/>
      </w:pPr>
      <w:rPr>
        <w:rFonts w:hint="default"/>
      </w:rPr>
    </w:lvl>
    <w:lvl w:ilvl="2">
      <w:start w:val="1"/>
      <w:numFmt w:val="upperLetter"/>
      <w:lvlText w:val="%3."/>
      <w:lvlJc w:val="left"/>
      <w:pPr>
        <w:ind w:left="936" w:hanging="576"/>
      </w:pPr>
      <w:rPr>
        <w:rFonts w:hint="default"/>
      </w:rPr>
    </w:lvl>
    <w:lvl w:ilvl="3">
      <w:start w:val="1"/>
      <w:numFmt w:val="decimal"/>
      <w:lvlText w:val="%4."/>
      <w:lvlJc w:val="left"/>
      <w:pPr>
        <w:ind w:left="1440" w:hanging="504"/>
      </w:pPr>
      <w:rPr>
        <w:rFonts w:hint="default"/>
      </w:rPr>
    </w:lvl>
    <w:lvl w:ilvl="4">
      <w:start w:val="1"/>
      <w:numFmt w:val="lowerLetter"/>
      <w:lvlText w:val="%5."/>
      <w:lvlJc w:val="left"/>
      <w:pPr>
        <w:ind w:left="1872" w:hanging="432"/>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nsid w:val="4D2728B8"/>
    <w:multiLevelType w:val="multilevel"/>
    <w:tmpl w:val="2152A58A"/>
    <w:lvl w:ilvl="0">
      <w:start w:val="1"/>
      <w:numFmt w:val="decimal"/>
      <w:suff w:val="space"/>
      <w:lvlText w:val="PART %1 -"/>
      <w:lvlJc w:val="left"/>
      <w:pPr>
        <w:ind w:left="936" w:hanging="936"/>
      </w:pPr>
      <w:rPr>
        <w:rFonts w:hint="default"/>
      </w:rPr>
    </w:lvl>
    <w:lvl w:ilvl="1">
      <w:start w:val="1"/>
      <w:numFmt w:val="decimal"/>
      <w:lvlText w:val="%1.%2"/>
      <w:lvlJc w:val="left"/>
      <w:pPr>
        <w:ind w:left="936" w:hanging="936"/>
      </w:pPr>
      <w:rPr>
        <w:rFonts w:hint="default"/>
      </w:rPr>
    </w:lvl>
    <w:lvl w:ilvl="2">
      <w:start w:val="1"/>
      <w:numFmt w:val="upperLetter"/>
      <w:lvlText w:val="%3."/>
      <w:lvlJc w:val="left"/>
      <w:pPr>
        <w:ind w:left="936" w:hanging="576"/>
      </w:pPr>
      <w:rPr>
        <w:rFonts w:hint="default"/>
      </w:rPr>
    </w:lvl>
    <w:lvl w:ilvl="3">
      <w:start w:val="1"/>
      <w:numFmt w:val="decimal"/>
      <w:lvlText w:val="%4."/>
      <w:lvlJc w:val="left"/>
      <w:pPr>
        <w:ind w:left="1440" w:hanging="504"/>
      </w:pPr>
      <w:rPr>
        <w:rFonts w:hint="default"/>
      </w:rPr>
    </w:lvl>
    <w:lvl w:ilvl="4">
      <w:start w:val="1"/>
      <w:numFmt w:val="lowerLetter"/>
      <w:lvlText w:val="%5."/>
      <w:lvlJc w:val="left"/>
      <w:pPr>
        <w:ind w:left="2160" w:hanging="72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nsid w:val="4D4E7BF0"/>
    <w:multiLevelType w:val="multilevel"/>
    <w:tmpl w:val="7108C4DE"/>
    <w:lvl w:ilvl="0">
      <w:start w:val="1"/>
      <w:numFmt w:val="decimal"/>
      <w:suff w:val="space"/>
      <w:lvlText w:val="PART %1 -"/>
      <w:lvlJc w:val="left"/>
      <w:pPr>
        <w:ind w:left="0" w:firstLine="0"/>
      </w:pPr>
      <w:rPr>
        <w:rFonts w:hint="default"/>
      </w:rPr>
    </w:lvl>
    <w:lvl w:ilvl="1">
      <w:start w:val="1"/>
      <w:numFmt w:val="decimal"/>
      <w:lvlText w:val="%1.%2"/>
      <w:lvlJc w:val="left"/>
      <w:pPr>
        <w:ind w:left="864" w:hanging="864"/>
      </w:pPr>
      <w:rPr>
        <w:rFonts w:hint="default"/>
      </w:rPr>
    </w:lvl>
    <w:lvl w:ilvl="2">
      <w:start w:val="1"/>
      <w:numFmt w:val="upperLetter"/>
      <w:lvlText w:val="%3."/>
      <w:lvlJc w:val="left"/>
      <w:pPr>
        <w:ind w:left="864" w:hanging="504"/>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4DDF170B"/>
    <w:multiLevelType w:val="multilevel"/>
    <w:tmpl w:val="4A9E2502"/>
    <w:lvl w:ilvl="0">
      <w:start w:val="1"/>
      <w:numFmt w:val="decimal"/>
      <w:lvlText w:val="PART %1 - "/>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72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nsid w:val="50005860"/>
    <w:multiLevelType w:val="multilevel"/>
    <w:tmpl w:val="F2008520"/>
    <w:lvl w:ilvl="0">
      <w:start w:val="1"/>
      <w:numFmt w:val="decimal"/>
      <w:lvlText w:val="PART %1 - "/>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360" w:firstLine="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nsid w:val="52D755CE"/>
    <w:multiLevelType w:val="multilevel"/>
    <w:tmpl w:val="C60AE390"/>
    <w:lvl w:ilvl="0">
      <w:start w:val="1"/>
      <w:numFmt w:val="decimal"/>
      <w:lvlText w:val="PART %1 - "/>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nsid w:val="55573A73"/>
    <w:multiLevelType w:val="multilevel"/>
    <w:tmpl w:val="01E868F6"/>
    <w:lvl w:ilvl="0">
      <w:start w:val="1"/>
      <w:numFmt w:val="decimal"/>
      <w:suff w:val="space"/>
      <w:lvlText w:val="PART %1 -"/>
      <w:lvlJc w:val="left"/>
      <w:pPr>
        <w:ind w:left="936" w:hanging="936"/>
      </w:pPr>
      <w:rPr>
        <w:rFonts w:hint="default"/>
      </w:rPr>
    </w:lvl>
    <w:lvl w:ilvl="1">
      <w:start w:val="1"/>
      <w:numFmt w:val="decimal"/>
      <w:lvlText w:val="%1.%2"/>
      <w:lvlJc w:val="left"/>
      <w:pPr>
        <w:ind w:left="936" w:hanging="936"/>
      </w:pPr>
      <w:rPr>
        <w:rFonts w:hint="default"/>
      </w:rPr>
    </w:lvl>
    <w:lvl w:ilvl="2">
      <w:start w:val="1"/>
      <w:numFmt w:val="upperLetter"/>
      <w:lvlText w:val="%3."/>
      <w:lvlJc w:val="left"/>
      <w:pPr>
        <w:ind w:left="936" w:hanging="504"/>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nsid w:val="55CF296B"/>
    <w:multiLevelType w:val="multilevel"/>
    <w:tmpl w:val="C60AE390"/>
    <w:lvl w:ilvl="0">
      <w:start w:val="1"/>
      <w:numFmt w:val="decimal"/>
      <w:lvlText w:val="PART %1 - "/>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nsid w:val="57924D99"/>
    <w:multiLevelType w:val="multilevel"/>
    <w:tmpl w:val="0900A982"/>
    <w:lvl w:ilvl="0">
      <w:start w:val="1"/>
      <w:numFmt w:val="decimal"/>
      <w:suff w:val="space"/>
      <w:lvlText w:val="PART %1 -"/>
      <w:lvlJc w:val="left"/>
      <w:pPr>
        <w:ind w:left="720" w:hanging="720"/>
      </w:pPr>
      <w:rPr>
        <w:rFonts w:hint="default"/>
      </w:rPr>
    </w:lvl>
    <w:lvl w:ilvl="1">
      <w:start w:val="1"/>
      <w:numFmt w:val="decimal"/>
      <w:lvlText w:val="%1.%2"/>
      <w:lvlJc w:val="left"/>
      <w:pPr>
        <w:ind w:left="864" w:hanging="864"/>
      </w:pPr>
      <w:rPr>
        <w:rFonts w:hint="default"/>
      </w:rPr>
    </w:lvl>
    <w:lvl w:ilvl="2">
      <w:start w:val="1"/>
      <w:numFmt w:val="upperLetter"/>
      <w:lvlText w:val="%3."/>
      <w:lvlJc w:val="left"/>
      <w:pPr>
        <w:ind w:left="864" w:hanging="504"/>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nsid w:val="5C503ECD"/>
    <w:multiLevelType w:val="multilevel"/>
    <w:tmpl w:val="DB26BE9E"/>
    <w:lvl w:ilvl="0">
      <w:start w:val="1"/>
      <w:numFmt w:val="decimal"/>
      <w:lvlText w:val="PART %1 - "/>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nsid w:val="5E9132C8"/>
    <w:multiLevelType w:val="multilevel"/>
    <w:tmpl w:val="F426085A"/>
    <w:lvl w:ilvl="0">
      <w:start w:val="1"/>
      <w:numFmt w:val="decimal"/>
      <w:suff w:val="space"/>
      <w:lvlText w:val="PART %1 -"/>
      <w:lvlJc w:val="left"/>
      <w:pPr>
        <w:ind w:left="936" w:hanging="936"/>
      </w:pPr>
      <w:rPr>
        <w:rFonts w:hint="default"/>
      </w:rPr>
    </w:lvl>
    <w:lvl w:ilvl="1">
      <w:start w:val="1"/>
      <w:numFmt w:val="decimal"/>
      <w:lvlText w:val="%1.%2"/>
      <w:lvlJc w:val="left"/>
      <w:pPr>
        <w:ind w:left="936" w:hanging="936"/>
      </w:pPr>
      <w:rPr>
        <w:rFonts w:hint="default"/>
      </w:rPr>
    </w:lvl>
    <w:lvl w:ilvl="2">
      <w:start w:val="1"/>
      <w:numFmt w:val="upperLetter"/>
      <w:lvlText w:val="%3."/>
      <w:lvlJc w:val="left"/>
      <w:pPr>
        <w:ind w:left="936" w:hanging="504"/>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nsid w:val="646240DA"/>
    <w:multiLevelType w:val="multilevel"/>
    <w:tmpl w:val="E0C0CC54"/>
    <w:lvl w:ilvl="0">
      <w:start w:val="1"/>
      <w:numFmt w:val="decimal"/>
      <w:suff w:val="space"/>
      <w:lvlText w:val="PART %1 -"/>
      <w:lvlJc w:val="left"/>
      <w:pPr>
        <w:ind w:left="936" w:hanging="936"/>
      </w:pPr>
      <w:rPr>
        <w:rFonts w:hint="default"/>
      </w:rPr>
    </w:lvl>
    <w:lvl w:ilvl="1">
      <w:start w:val="1"/>
      <w:numFmt w:val="decimal"/>
      <w:lvlText w:val="%1.%2"/>
      <w:lvlJc w:val="left"/>
      <w:pPr>
        <w:ind w:left="936" w:hanging="936"/>
      </w:pPr>
      <w:rPr>
        <w:rFonts w:hint="default"/>
      </w:rPr>
    </w:lvl>
    <w:lvl w:ilvl="2">
      <w:start w:val="1"/>
      <w:numFmt w:val="upperLetter"/>
      <w:lvlText w:val="%3."/>
      <w:lvlJc w:val="left"/>
      <w:pPr>
        <w:ind w:left="936" w:hanging="504"/>
      </w:pPr>
      <w:rPr>
        <w:rFonts w:hint="default"/>
      </w:rPr>
    </w:lvl>
    <w:lvl w:ilvl="3">
      <w:start w:val="1"/>
      <w:numFmt w:val="decimal"/>
      <w:lvlText w:val="%4."/>
      <w:lvlJc w:val="left"/>
      <w:pPr>
        <w:ind w:left="1152" w:hanging="216"/>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nsid w:val="665F0FA9"/>
    <w:multiLevelType w:val="multilevel"/>
    <w:tmpl w:val="7D58F966"/>
    <w:lvl w:ilvl="0">
      <w:start w:val="1"/>
      <w:numFmt w:val="decimal"/>
      <w:lvlText w:val="PART %1 - "/>
      <w:lvlJc w:val="left"/>
      <w:pPr>
        <w:ind w:left="0" w:firstLine="0"/>
      </w:pPr>
      <w:rPr>
        <w:rFonts w:hint="default"/>
      </w:rPr>
    </w:lvl>
    <w:lvl w:ilvl="1">
      <w:start w:val="1"/>
      <w:numFmt w:val="decimal"/>
      <w:isLgl/>
      <w:lvlText w:val="%1.%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nsid w:val="68152EB3"/>
    <w:multiLevelType w:val="multilevel"/>
    <w:tmpl w:val="91642B6E"/>
    <w:lvl w:ilvl="0">
      <w:start w:val="1"/>
      <w:numFmt w:val="decimal"/>
      <w:lvlText w:val="PART %1 - "/>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nsid w:val="695D6D89"/>
    <w:multiLevelType w:val="multilevel"/>
    <w:tmpl w:val="8598BBA8"/>
    <w:lvl w:ilvl="0">
      <w:start w:val="1"/>
      <w:numFmt w:val="decimal"/>
      <w:lvlText w:val="PART %1 - "/>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36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nsid w:val="72021578"/>
    <w:multiLevelType w:val="multilevel"/>
    <w:tmpl w:val="55CCD090"/>
    <w:lvl w:ilvl="0">
      <w:start w:val="1"/>
      <w:numFmt w:val="decimal"/>
      <w:lvlText w:val="PART %1 - "/>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nsid w:val="751E432B"/>
    <w:multiLevelType w:val="multilevel"/>
    <w:tmpl w:val="F930684E"/>
    <w:lvl w:ilvl="0">
      <w:start w:val="1"/>
      <w:numFmt w:val="decimal"/>
      <w:lvlText w:val="PART %1 - "/>
      <w:lvlJc w:val="left"/>
      <w:pPr>
        <w:ind w:left="0" w:firstLine="0"/>
      </w:pPr>
      <w:rPr>
        <w:rFonts w:hint="default"/>
      </w:rPr>
    </w:lvl>
    <w:lvl w:ilvl="1">
      <w:start w:val="1"/>
      <w:numFmt w:val="decimal"/>
      <w:lvlText w:val="%1.%2"/>
      <w:lvlJc w:val="left"/>
      <w:pPr>
        <w:ind w:left="864" w:hanging="864"/>
      </w:pPr>
      <w:rPr>
        <w:rFonts w:hint="default"/>
      </w:rPr>
    </w:lvl>
    <w:lvl w:ilvl="2">
      <w:start w:val="1"/>
      <w:numFmt w:val="upperLetter"/>
      <w:lvlText w:val="%3."/>
      <w:lvlJc w:val="left"/>
      <w:pPr>
        <w:ind w:left="864" w:hanging="504"/>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nsid w:val="76E03627"/>
    <w:multiLevelType w:val="multilevel"/>
    <w:tmpl w:val="A468A2DA"/>
    <w:lvl w:ilvl="0">
      <w:start w:val="1"/>
      <w:numFmt w:val="decimal"/>
      <w:lvlText w:val="PART %1 - "/>
      <w:lvlJc w:val="left"/>
      <w:pPr>
        <w:ind w:left="0" w:firstLine="0"/>
      </w:pPr>
      <w:rPr>
        <w:rFonts w:hint="default"/>
      </w:rPr>
    </w:lvl>
    <w:lvl w:ilvl="1">
      <w:start w:val="1"/>
      <w:numFmt w:val="decimal"/>
      <w:lvlText w:val="%1.%2"/>
      <w:lvlJc w:val="left"/>
      <w:pPr>
        <w:ind w:left="72" w:firstLine="648"/>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nsid w:val="77467BB4"/>
    <w:multiLevelType w:val="multilevel"/>
    <w:tmpl w:val="5C882384"/>
    <w:lvl w:ilvl="0">
      <w:start w:val="1"/>
      <w:numFmt w:val="decimal"/>
      <w:suff w:val="space"/>
      <w:lvlText w:val="PART %1 -"/>
      <w:lvlJc w:val="left"/>
      <w:pPr>
        <w:ind w:left="936" w:hanging="936"/>
      </w:pPr>
      <w:rPr>
        <w:rFonts w:hint="default"/>
      </w:rPr>
    </w:lvl>
    <w:lvl w:ilvl="1">
      <w:start w:val="1"/>
      <w:numFmt w:val="decimal"/>
      <w:lvlText w:val="%1.%2"/>
      <w:lvlJc w:val="left"/>
      <w:pPr>
        <w:ind w:left="936" w:hanging="936"/>
      </w:pPr>
      <w:rPr>
        <w:rFonts w:hint="default"/>
      </w:rPr>
    </w:lvl>
    <w:lvl w:ilvl="2">
      <w:start w:val="1"/>
      <w:numFmt w:val="upperLetter"/>
      <w:lvlText w:val="%3."/>
      <w:lvlJc w:val="left"/>
      <w:pPr>
        <w:ind w:left="936" w:hanging="576"/>
      </w:pPr>
      <w:rPr>
        <w:rFonts w:hint="default"/>
      </w:rPr>
    </w:lvl>
    <w:lvl w:ilvl="3">
      <w:start w:val="1"/>
      <w:numFmt w:val="decimal"/>
      <w:lvlText w:val="%4."/>
      <w:lvlJc w:val="left"/>
      <w:pPr>
        <w:ind w:left="1152" w:hanging="216"/>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nsid w:val="7F595790"/>
    <w:multiLevelType w:val="multilevel"/>
    <w:tmpl w:val="EB2A36E2"/>
    <w:lvl w:ilvl="0">
      <w:start w:val="1"/>
      <w:numFmt w:val="decimal"/>
      <w:lvlText w:val="PART %1 - "/>
      <w:lvlJc w:val="left"/>
      <w:pPr>
        <w:ind w:left="0" w:firstLine="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72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5"/>
  </w:num>
  <w:num w:numId="2">
    <w:abstractNumId w:val="26"/>
  </w:num>
  <w:num w:numId="3">
    <w:abstractNumId w:val="32"/>
  </w:num>
  <w:num w:numId="4">
    <w:abstractNumId w:val="12"/>
  </w:num>
  <w:num w:numId="5">
    <w:abstractNumId w:val="13"/>
  </w:num>
  <w:num w:numId="6">
    <w:abstractNumId w:val="29"/>
  </w:num>
  <w:num w:numId="7">
    <w:abstractNumId w:val="1"/>
  </w:num>
  <w:num w:numId="8">
    <w:abstractNumId w:val="34"/>
  </w:num>
  <w:num w:numId="9">
    <w:abstractNumId w:val="22"/>
  </w:num>
  <w:num w:numId="10">
    <w:abstractNumId w:val="33"/>
  </w:num>
  <w:num w:numId="11">
    <w:abstractNumId w:val="30"/>
  </w:num>
  <w:num w:numId="12">
    <w:abstractNumId w:val="6"/>
  </w:num>
  <w:num w:numId="13">
    <w:abstractNumId w:val="20"/>
  </w:num>
  <w:num w:numId="14">
    <w:abstractNumId w:val="21"/>
  </w:num>
  <w:num w:numId="15">
    <w:abstractNumId w:val="31"/>
  </w:num>
  <w:num w:numId="16">
    <w:abstractNumId w:val="36"/>
  </w:num>
  <w:num w:numId="17">
    <w:abstractNumId w:val="24"/>
  </w:num>
  <w:num w:numId="18">
    <w:abstractNumId w:val="11"/>
  </w:num>
  <w:num w:numId="19">
    <w:abstractNumId w:val="17"/>
  </w:num>
  <w:num w:numId="20">
    <w:abstractNumId w:val="3"/>
  </w:num>
  <w:num w:numId="21">
    <w:abstractNumId w:val="19"/>
  </w:num>
  <w:num w:numId="22">
    <w:abstractNumId w:val="9"/>
  </w:num>
  <w:num w:numId="23">
    <w:abstractNumId w:val="25"/>
  </w:num>
  <w:num w:numId="24">
    <w:abstractNumId w:val="10"/>
  </w:num>
  <w:num w:numId="25">
    <w:abstractNumId w:val="16"/>
  </w:num>
  <w:num w:numId="26">
    <w:abstractNumId w:val="14"/>
  </w:num>
  <w:num w:numId="27">
    <w:abstractNumId w:val="4"/>
  </w:num>
  <w:num w:numId="28">
    <w:abstractNumId w:val="23"/>
  </w:num>
  <w:num w:numId="29">
    <w:abstractNumId w:val="27"/>
  </w:num>
  <w:num w:numId="30">
    <w:abstractNumId w:val="5"/>
  </w:num>
  <w:num w:numId="31">
    <w:abstractNumId w:val="28"/>
  </w:num>
  <w:num w:numId="32">
    <w:abstractNumId w:val="35"/>
  </w:num>
  <w:num w:numId="33">
    <w:abstractNumId w:val="7"/>
  </w:num>
  <w:num w:numId="34">
    <w:abstractNumId w:val="8"/>
  </w:num>
  <w:num w:numId="35">
    <w:abstractNumId w:val="2"/>
  </w:num>
  <w:num w:numId="36">
    <w:abstractNumId w:val="1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B7"/>
    <w:rsid w:val="00027AD2"/>
    <w:rsid w:val="000400BF"/>
    <w:rsid w:val="00073D27"/>
    <w:rsid w:val="000943DE"/>
    <w:rsid w:val="000A25F6"/>
    <w:rsid w:val="000B28B9"/>
    <w:rsid w:val="000B4BC2"/>
    <w:rsid w:val="000D05DC"/>
    <w:rsid w:val="000D0D93"/>
    <w:rsid w:val="000D298E"/>
    <w:rsid w:val="000E7323"/>
    <w:rsid w:val="000F77EC"/>
    <w:rsid w:val="00113174"/>
    <w:rsid w:val="00122465"/>
    <w:rsid w:val="001454F4"/>
    <w:rsid w:val="001500B7"/>
    <w:rsid w:val="001563C4"/>
    <w:rsid w:val="00157D48"/>
    <w:rsid w:val="001814F1"/>
    <w:rsid w:val="001A5CF5"/>
    <w:rsid w:val="001A5DE0"/>
    <w:rsid w:val="001B0939"/>
    <w:rsid w:val="001B3A4C"/>
    <w:rsid w:val="001C38CF"/>
    <w:rsid w:val="001D39ED"/>
    <w:rsid w:val="001F796A"/>
    <w:rsid w:val="002003D7"/>
    <w:rsid w:val="002045C2"/>
    <w:rsid w:val="00213606"/>
    <w:rsid w:val="002276CB"/>
    <w:rsid w:val="00234CB6"/>
    <w:rsid w:val="002400AF"/>
    <w:rsid w:val="002417F7"/>
    <w:rsid w:val="00250826"/>
    <w:rsid w:val="0025449C"/>
    <w:rsid w:val="00267384"/>
    <w:rsid w:val="0028274F"/>
    <w:rsid w:val="002A5DC9"/>
    <w:rsid w:val="002B44AF"/>
    <w:rsid w:val="002C5401"/>
    <w:rsid w:val="002D3C2A"/>
    <w:rsid w:val="002D637F"/>
    <w:rsid w:val="002E6CB2"/>
    <w:rsid w:val="002E6F85"/>
    <w:rsid w:val="0030592F"/>
    <w:rsid w:val="00306B21"/>
    <w:rsid w:val="00314C08"/>
    <w:rsid w:val="003255B0"/>
    <w:rsid w:val="0033275D"/>
    <w:rsid w:val="003565D5"/>
    <w:rsid w:val="0036171A"/>
    <w:rsid w:val="0039429D"/>
    <w:rsid w:val="003A2673"/>
    <w:rsid w:val="003A28D3"/>
    <w:rsid w:val="003B471B"/>
    <w:rsid w:val="003C2DCD"/>
    <w:rsid w:val="003E121D"/>
    <w:rsid w:val="003F05DE"/>
    <w:rsid w:val="0040241C"/>
    <w:rsid w:val="00423BBE"/>
    <w:rsid w:val="0043157D"/>
    <w:rsid w:val="004840E5"/>
    <w:rsid w:val="004856B8"/>
    <w:rsid w:val="00487119"/>
    <w:rsid w:val="004D0C7C"/>
    <w:rsid w:val="004D0DA9"/>
    <w:rsid w:val="004D3263"/>
    <w:rsid w:val="004D3B30"/>
    <w:rsid w:val="004E0DAA"/>
    <w:rsid w:val="004E4DAC"/>
    <w:rsid w:val="005013FC"/>
    <w:rsid w:val="00513E54"/>
    <w:rsid w:val="00516FE3"/>
    <w:rsid w:val="00527FA4"/>
    <w:rsid w:val="00531E96"/>
    <w:rsid w:val="005466B2"/>
    <w:rsid w:val="00547614"/>
    <w:rsid w:val="00552FD9"/>
    <w:rsid w:val="00562872"/>
    <w:rsid w:val="00562A1A"/>
    <w:rsid w:val="005719E3"/>
    <w:rsid w:val="0058099E"/>
    <w:rsid w:val="00597DAD"/>
    <w:rsid w:val="005A6034"/>
    <w:rsid w:val="005C307B"/>
    <w:rsid w:val="005C60D5"/>
    <w:rsid w:val="005D711E"/>
    <w:rsid w:val="005F797E"/>
    <w:rsid w:val="00600A6D"/>
    <w:rsid w:val="0061366E"/>
    <w:rsid w:val="00632B47"/>
    <w:rsid w:val="00636930"/>
    <w:rsid w:val="00660CD8"/>
    <w:rsid w:val="00663497"/>
    <w:rsid w:val="0066649D"/>
    <w:rsid w:val="006A6905"/>
    <w:rsid w:val="006B30ED"/>
    <w:rsid w:val="006B36E7"/>
    <w:rsid w:val="006B3744"/>
    <w:rsid w:val="006E28D4"/>
    <w:rsid w:val="006F090D"/>
    <w:rsid w:val="006F0E57"/>
    <w:rsid w:val="006F3AF2"/>
    <w:rsid w:val="00705E45"/>
    <w:rsid w:val="007170E9"/>
    <w:rsid w:val="00736279"/>
    <w:rsid w:val="00771B3F"/>
    <w:rsid w:val="00774763"/>
    <w:rsid w:val="007A4B50"/>
    <w:rsid w:val="007B72F7"/>
    <w:rsid w:val="007E122C"/>
    <w:rsid w:val="007E255E"/>
    <w:rsid w:val="007F1A6E"/>
    <w:rsid w:val="007F310D"/>
    <w:rsid w:val="007F43E4"/>
    <w:rsid w:val="007F7CEA"/>
    <w:rsid w:val="00825A14"/>
    <w:rsid w:val="00852D60"/>
    <w:rsid w:val="00862E77"/>
    <w:rsid w:val="0087002A"/>
    <w:rsid w:val="00876AEF"/>
    <w:rsid w:val="008A08A3"/>
    <w:rsid w:val="008A1A0A"/>
    <w:rsid w:val="008B6DE2"/>
    <w:rsid w:val="008C047F"/>
    <w:rsid w:val="008D1925"/>
    <w:rsid w:val="008D1B43"/>
    <w:rsid w:val="009003F6"/>
    <w:rsid w:val="009044D3"/>
    <w:rsid w:val="00904601"/>
    <w:rsid w:val="00907578"/>
    <w:rsid w:val="00914CED"/>
    <w:rsid w:val="00927FED"/>
    <w:rsid w:val="009339FD"/>
    <w:rsid w:val="00941008"/>
    <w:rsid w:val="0094343D"/>
    <w:rsid w:val="00946BC8"/>
    <w:rsid w:val="009670F5"/>
    <w:rsid w:val="00977DCC"/>
    <w:rsid w:val="009915F2"/>
    <w:rsid w:val="009A35E2"/>
    <w:rsid w:val="009B1514"/>
    <w:rsid w:val="009D5500"/>
    <w:rsid w:val="009E3A47"/>
    <w:rsid w:val="009E5157"/>
    <w:rsid w:val="009E78DB"/>
    <w:rsid w:val="009F7FB6"/>
    <w:rsid w:val="00A0461E"/>
    <w:rsid w:val="00A06036"/>
    <w:rsid w:val="00A06633"/>
    <w:rsid w:val="00A15E1B"/>
    <w:rsid w:val="00A23456"/>
    <w:rsid w:val="00A2794E"/>
    <w:rsid w:val="00A31A04"/>
    <w:rsid w:val="00A32376"/>
    <w:rsid w:val="00A40232"/>
    <w:rsid w:val="00A41D9F"/>
    <w:rsid w:val="00A41E34"/>
    <w:rsid w:val="00A91DE1"/>
    <w:rsid w:val="00A92811"/>
    <w:rsid w:val="00A937A7"/>
    <w:rsid w:val="00A94F57"/>
    <w:rsid w:val="00A95BF9"/>
    <w:rsid w:val="00AA01C9"/>
    <w:rsid w:val="00AA29A7"/>
    <w:rsid w:val="00AC5C76"/>
    <w:rsid w:val="00AE640E"/>
    <w:rsid w:val="00B0128B"/>
    <w:rsid w:val="00B07D84"/>
    <w:rsid w:val="00B114A1"/>
    <w:rsid w:val="00B30306"/>
    <w:rsid w:val="00B4217D"/>
    <w:rsid w:val="00B6064E"/>
    <w:rsid w:val="00B67036"/>
    <w:rsid w:val="00B72DAF"/>
    <w:rsid w:val="00B762CE"/>
    <w:rsid w:val="00B81CE9"/>
    <w:rsid w:val="00B87BC6"/>
    <w:rsid w:val="00B94845"/>
    <w:rsid w:val="00BC0937"/>
    <w:rsid w:val="00BD3B44"/>
    <w:rsid w:val="00BF4A22"/>
    <w:rsid w:val="00C01D4C"/>
    <w:rsid w:val="00C37FE0"/>
    <w:rsid w:val="00C403BD"/>
    <w:rsid w:val="00C50647"/>
    <w:rsid w:val="00C51491"/>
    <w:rsid w:val="00C56D9A"/>
    <w:rsid w:val="00C71806"/>
    <w:rsid w:val="00C808C8"/>
    <w:rsid w:val="00C919DC"/>
    <w:rsid w:val="00CC1E36"/>
    <w:rsid w:val="00CC386E"/>
    <w:rsid w:val="00CE0D80"/>
    <w:rsid w:val="00CE462E"/>
    <w:rsid w:val="00D10BC9"/>
    <w:rsid w:val="00D242EE"/>
    <w:rsid w:val="00D27EDA"/>
    <w:rsid w:val="00D348EF"/>
    <w:rsid w:val="00D67675"/>
    <w:rsid w:val="00D820EE"/>
    <w:rsid w:val="00D94EA8"/>
    <w:rsid w:val="00DF1C52"/>
    <w:rsid w:val="00DF4C6D"/>
    <w:rsid w:val="00E31C4A"/>
    <w:rsid w:val="00E32DBE"/>
    <w:rsid w:val="00E351CC"/>
    <w:rsid w:val="00E4707C"/>
    <w:rsid w:val="00E553B9"/>
    <w:rsid w:val="00E668A7"/>
    <w:rsid w:val="00E66AB6"/>
    <w:rsid w:val="00E74314"/>
    <w:rsid w:val="00E81F36"/>
    <w:rsid w:val="00E849F7"/>
    <w:rsid w:val="00E87D1C"/>
    <w:rsid w:val="00E9035E"/>
    <w:rsid w:val="00E92DEC"/>
    <w:rsid w:val="00E97F7F"/>
    <w:rsid w:val="00EA7185"/>
    <w:rsid w:val="00EB1BDA"/>
    <w:rsid w:val="00EC5F7B"/>
    <w:rsid w:val="00EC7A64"/>
    <w:rsid w:val="00ED41F5"/>
    <w:rsid w:val="00EE5D4E"/>
    <w:rsid w:val="00F1774D"/>
    <w:rsid w:val="00F310A9"/>
    <w:rsid w:val="00F34AE5"/>
    <w:rsid w:val="00F356CB"/>
    <w:rsid w:val="00F36AB5"/>
    <w:rsid w:val="00F36BC2"/>
    <w:rsid w:val="00F40AF1"/>
    <w:rsid w:val="00F42585"/>
    <w:rsid w:val="00F56FA5"/>
    <w:rsid w:val="00F84207"/>
    <w:rsid w:val="00F9650A"/>
    <w:rsid w:val="00FB795B"/>
    <w:rsid w:val="00FD69FB"/>
    <w:rsid w:val="00FE00C1"/>
    <w:rsid w:val="00FE22D1"/>
    <w:rsid w:val="00FF7747"/>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7BC6"/>
    <w:pPr>
      <w:jc w:val="both"/>
    </w:pPr>
    <w:rPr>
      <w:rFonts w:ascii="Times New Roman" w:hAnsi="Times New Roman"/>
      <w:sz w:val="22"/>
      <w:szCs w:val="22"/>
    </w:rPr>
  </w:style>
  <w:style w:type="paragraph" w:styleId="Heading1">
    <w:name w:val="heading 1"/>
    <w:basedOn w:val="Normal"/>
    <w:next w:val="Normal"/>
    <w:link w:val="Heading1Char"/>
    <w:uiPriority w:val="9"/>
    <w:rsid w:val="009003F6"/>
    <w:pPr>
      <w:keepNext/>
      <w:keepLines/>
      <w:spacing w:before="480"/>
      <w:outlineLvl w:val="0"/>
    </w:pPr>
    <w:rPr>
      <w:rFonts w:eastAsia="Times New Roman"/>
      <w:bCs/>
    </w:rPr>
  </w:style>
  <w:style w:type="paragraph" w:styleId="Heading2">
    <w:name w:val="heading 2"/>
    <w:basedOn w:val="Normal"/>
    <w:next w:val="Normal"/>
    <w:link w:val="Heading2Char"/>
    <w:uiPriority w:val="9"/>
    <w:semiHidden/>
    <w:unhideWhenUsed/>
    <w:rsid w:val="009003F6"/>
    <w:pPr>
      <w:keepNext/>
      <w:keepLines/>
      <w:numPr>
        <w:ilvl w:val="1"/>
        <w:numId w:val="1"/>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9003F6"/>
    <w:pPr>
      <w:keepNext/>
      <w:keepLines/>
      <w:numPr>
        <w:ilvl w:val="2"/>
        <w:numId w:val="1"/>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003F6"/>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003F6"/>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003F6"/>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003F6"/>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003F6"/>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003F6"/>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1008"/>
    <w:pPr>
      <w:tabs>
        <w:tab w:val="center" w:pos="4680"/>
        <w:tab w:val="right" w:pos="9360"/>
      </w:tabs>
    </w:pPr>
  </w:style>
  <w:style w:type="character" w:customStyle="1" w:styleId="HeaderChar">
    <w:name w:val="Header Char"/>
    <w:basedOn w:val="DefaultParagraphFont"/>
    <w:link w:val="Header"/>
    <w:uiPriority w:val="99"/>
    <w:semiHidden/>
    <w:rsid w:val="00941008"/>
    <w:rPr>
      <w:rFonts w:ascii="Times New Roman" w:hAnsi="Times New Roman"/>
    </w:rPr>
  </w:style>
  <w:style w:type="paragraph" w:styleId="Footer">
    <w:name w:val="footer"/>
    <w:basedOn w:val="Normal"/>
    <w:link w:val="FooterChar"/>
    <w:unhideWhenUsed/>
    <w:rsid w:val="00941008"/>
    <w:pPr>
      <w:tabs>
        <w:tab w:val="center" w:pos="4680"/>
        <w:tab w:val="right" w:pos="9360"/>
      </w:tabs>
    </w:pPr>
  </w:style>
  <w:style w:type="character" w:customStyle="1" w:styleId="FooterChar">
    <w:name w:val="Footer Char"/>
    <w:basedOn w:val="DefaultParagraphFont"/>
    <w:link w:val="Footer"/>
    <w:uiPriority w:val="99"/>
    <w:semiHidden/>
    <w:rsid w:val="00941008"/>
    <w:rPr>
      <w:rFonts w:ascii="Times New Roman" w:hAnsi="Times New Roman"/>
    </w:rPr>
  </w:style>
  <w:style w:type="character" w:customStyle="1" w:styleId="CPR">
    <w:name w:val="CPR"/>
    <w:basedOn w:val="DefaultParagraphFont"/>
    <w:rsid w:val="00941008"/>
  </w:style>
  <w:style w:type="character" w:customStyle="1" w:styleId="NUM">
    <w:name w:val="NUM"/>
    <w:basedOn w:val="DefaultParagraphFont"/>
    <w:rsid w:val="00941008"/>
  </w:style>
  <w:style w:type="paragraph" w:customStyle="1" w:styleId="SectionHeader">
    <w:name w:val="Section Header"/>
    <w:basedOn w:val="Normal"/>
    <w:link w:val="SectionHeaderChar"/>
    <w:qFormat/>
    <w:rsid w:val="00B87BC6"/>
    <w:pPr>
      <w:spacing w:before="240"/>
    </w:pPr>
  </w:style>
  <w:style w:type="character" w:customStyle="1" w:styleId="Heading1Char">
    <w:name w:val="Heading 1 Char"/>
    <w:basedOn w:val="DefaultParagraphFont"/>
    <w:link w:val="Heading1"/>
    <w:uiPriority w:val="9"/>
    <w:rsid w:val="009003F6"/>
    <w:rPr>
      <w:rFonts w:ascii="Times New Roman" w:eastAsia="Times New Roman" w:hAnsi="Times New Roman" w:cs="Times New Roman"/>
      <w:bCs/>
    </w:rPr>
  </w:style>
  <w:style w:type="character" w:customStyle="1" w:styleId="SectionHeaderChar">
    <w:name w:val="Section Header Char"/>
    <w:basedOn w:val="DefaultParagraphFont"/>
    <w:link w:val="SectionHeader"/>
    <w:rsid w:val="00B87BC6"/>
    <w:rPr>
      <w:rFonts w:ascii="Times New Roman" w:hAnsi="Times New Roman"/>
    </w:rPr>
  </w:style>
  <w:style w:type="character" w:customStyle="1" w:styleId="Heading2Char">
    <w:name w:val="Heading 2 Char"/>
    <w:basedOn w:val="DefaultParagraphFont"/>
    <w:link w:val="Heading2"/>
    <w:uiPriority w:val="9"/>
    <w:semiHidden/>
    <w:rsid w:val="009003F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9003F6"/>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9003F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9003F6"/>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9003F6"/>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9003F6"/>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9003F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9003F6"/>
    <w:rPr>
      <w:rFonts w:ascii="Cambria" w:eastAsia="Times New Roman" w:hAnsi="Cambria" w:cs="Times New Roman"/>
      <w:i/>
      <w:iCs/>
      <w:color w:val="404040"/>
      <w:sz w:val="20"/>
      <w:szCs w:val="20"/>
    </w:rPr>
  </w:style>
  <w:style w:type="paragraph" w:styleId="ListParagraph">
    <w:name w:val="List Paragraph"/>
    <w:basedOn w:val="Normal"/>
    <w:uiPriority w:val="34"/>
    <w:rsid w:val="00C403BD"/>
    <w:pPr>
      <w:ind w:left="720"/>
      <w:contextualSpacing/>
    </w:pPr>
  </w:style>
  <w:style w:type="paragraph" w:customStyle="1" w:styleId="PARTNumber">
    <w:name w:val="PART Number"/>
    <w:basedOn w:val="Normal"/>
    <w:next w:val="PR0"/>
    <w:rsid w:val="001B3A4C"/>
    <w:pPr>
      <w:keepNext/>
      <w:numPr>
        <w:numId w:val="37"/>
      </w:numPr>
      <w:suppressAutoHyphens/>
      <w:spacing w:before="480"/>
      <w:outlineLvl w:val="0"/>
    </w:pPr>
    <w:rPr>
      <w:rFonts w:eastAsia="Times New Roman"/>
      <w:szCs w:val="20"/>
    </w:rPr>
  </w:style>
  <w:style w:type="paragraph" w:customStyle="1" w:styleId="PR0">
    <w:name w:val="PR0"/>
    <w:basedOn w:val="Normal"/>
    <w:next w:val="PR1"/>
    <w:rsid w:val="001B3A4C"/>
    <w:pPr>
      <w:keepNext/>
      <w:numPr>
        <w:ilvl w:val="3"/>
        <w:numId w:val="37"/>
      </w:numPr>
      <w:suppressAutoHyphens/>
      <w:spacing w:before="480"/>
      <w:outlineLvl w:val="1"/>
    </w:pPr>
    <w:rPr>
      <w:rFonts w:eastAsia="Times New Roman"/>
      <w:szCs w:val="20"/>
    </w:rPr>
  </w:style>
  <w:style w:type="paragraph" w:customStyle="1" w:styleId="PR1">
    <w:name w:val="PR1"/>
    <w:basedOn w:val="Normal"/>
    <w:link w:val="PR1Char"/>
    <w:rsid w:val="001B3A4C"/>
    <w:pPr>
      <w:numPr>
        <w:ilvl w:val="4"/>
        <w:numId w:val="37"/>
      </w:numPr>
      <w:suppressAutoHyphens/>
      <w:spacing w:before="240"/>
      <w:outlineLvl w:val="2"/>
    </w:pPr>
    <w:rPr>
      <w:rFonts w:eastAsia="Times New Roman"/>
      <w:szCs w:val="20"/>
    </w:rPr>
  </w:style>
  <w:style w:type="paragraph" w:customStyle="1" w:styleId="SUT">
    <w:name w:val="SUT"/>
    <w:basedOn w:val="Normal"/>
    <w:next w:val="PR1"/>
    <w:rsid w:val="001B3A4C"/>
    <w:pPr>
      <w:numPr>
        <w:ilvl w:val="1"/>
        <w:numId w:val="37"/>
      </w:numPr>
      <w:suppressAutoHyphens/>
      <w:spacing w:before="240"/>
      <w:outlineLvl w:val="0"/>
    </w:pPr>
    <w:rPr>
      <w:rFonts w:eastAsia="Times New Roman"/>
      <w:szCs w:val="20"/>
    </w:rPr>
  </w:style>
  <w:style w:type="paragraph" w:customStyle="1" w:styleId="DST">
    <w:name w:val="DST"/>
    <w:basedOn w:val="Normal"/>
    <w:next w:val="PR1"/>
    <w:rsid w:val="001B3A4C"/>
    <w:pPr>
      <w:numPr>
        <w:ilvl w:val="2"/>
        <w:numId w:val="37"/>
      </w:numPr>
      <w:suppressAutoHyphens/>
      <w:spacing w:before="240"/>
      <w:outlineLvl w:val="0"/>
    </w:pPr>
    <w:rPr>
      <w:rFonts w:eastAsia="Times New Roman"/>
      <w:szCs w:val="20"/>
    </w:rPr>
  </w:style>
  <w:style w:type="paragraph" w:customStyle="1" w:styleId="PR2">
    <w:name w:val="PR2"/>
    <w:basedOn w:val="Normal"/>
    <w:link w:val="PR2Char"/>
    <w:rsid w:val="001B3A4C"/>
    <w:pPr>
      <w:numPr>
        <w:ilvl w:val="5"/>
        <w:numId w:val="37"/>
      </w:numPr>
      <w:suppressAutoHyphens/>
      <w:outlineLvl w:val="3"/>
    </w:pPr>
    <w:rPr>
      <w:rFonts w:eastAsia="Times New Roman"/>
      <w:szCs w:val="20"/>
    </w:rPr>
  </w:style>
  <w:style w:type="paragraph" w:customStyle="1" w:styleId="PR3">
    <w:name w:val="PR3"/>
    <w:basedOn w:val="Normal"/>
    <w:link w:val="PR3Char"/>
    <w:rsid w:val="00B94845"/>
    <w:pPr>
      <w:numPr>
        <w:ilvl w:val="6"/>
        <w:numId w:val="37"/>
      </w:numPr>
      <w:tabs>
        <w:tab w:val="left" w:pos="2016"/>
      </w:tabs>
      <w:suppressAutoHyphens/>
      <w:ind w:left="2016"/>
      <w:outlineLvl w:val="4"/>
    </w:pPr>
    <w:rPr>
      <w:rFonts w:eastAsia="Times New Roman"/>
      <w:szCs w:val="20"/>
    </w:rPr>
  </w:style>
  <w:style w:type="paragraph" w:customStyle="1" w:styleId="PR4">
    <w:name w:val="PR4"/>
    <w:basedOn w:val="Normal"/>
    <w:rsid w:val="001B3A4C"/>
    <w:pPr>
      <w:numPr>
        <w:ilvl w:val="7"/>
        <w:numId w:val="37"/>
      </w:numPr>
      <w:suppressAutoHyphens/>
      <w:outlineLvl w:val="5"/>
    </w:pPr>
    <w:rPr>
      <w:rFonts w:eastAsia="Times New Roman"/>
      <w:szCs w:val="20"/>
    </w:rPr>
  </w:style>
  <w:style w:type="paragraph" w:customStyle="1" w:styleId="PR5">
    <w:name w:val="PR5"/>
    <w:basedOn w:val="Normal"/>
    <w:rsid w:val="001B3A4C"/>
    <w:pPr>
      <w:numPr>
        <w:ilvl w:val="8"/>
        <w:numId w:val="37"/>
      </w:numPr>
      <w:suppressAutoHyphens/>
      <w:outlineLvl w:val="6"/>
    </w:pPr>
    <w:rPr>
      <w:rFonts w:eastAsia="Times New Roman"/>
      <w:szCs w:val="20"/>
    </w:rPr>
  </w:style>
  <w:style w:type="character" w:customStyle="1" w:styleId="PR3Char">
    <w:name w:val="PR3 Char"/>
    <w:basedOn w:val="DefaultParagraphFont"/>
    <w:link w:val="PR3"/>
    <w:rsid w:val="00B94845"/>
    <w:rPr>
      <w:rFonts w:ascii="Times New Roman" w:eastAsia="Times New Roman" w:hAnsi="Times New Roman" w:cs="Times New Roman"/>
      <w:szCs w:val="20"/>
    </w:rPr>
  </w:style>
  <w:style w:type="character" w:customStyle="1" w:styleId="PR1Char">
    <w:name w:val="PR1 Char"/>
    <w:basedOn w:val="DefaultParagraphFont"/>
    <w:link w:val="PR1"/>
    <w:rsid w:val="001B3A4C"/>
    <w:rPr>
      <w:rFonts w:ascii="Times New Roman" w:eastAsia="Times New Roman" w:hAnsi="Times New Roman" w:cs="Times New Roman"/>
      <w:szCs w:val="20"/>
    </w:rPr>
  </w:style>
  <w:style w:type="character" w:customStyle="1" w:styleId="PR2Char">
    <w:name w:val="PR2 Char"/>
    <w:basedOn w:val="DefaultParagraphFont"/>
    <w:link w:val="PR2"/>
    <w:rsid w:val="001B3A4C"/>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E74314"/>
    <w:rPr>
      <w:rFonts w:ascii="Tahoma" w:hAnsi="Tahoma" w:cs="Tahoma"/>
      <w:sz w:val="16"/>
      <w:szCs w:val="16"/>
    </w:rPr>
  </w:style>
  <w:style w:type="character" w:customStyle="1" w:styleId="DocumentMapChar">
    <w:name w:val="Document Map Char"/>
    <w:basedOn w:val="DefaultParagraphFont"/>
    <w:link w:val="DocumentMap"/>
    <w:uiPriority w:val="99"/>
    <w:semiHidden/>
    <w:rsid w:val="00E74314"/>
    <w:rPr>
      <w:rFonts w:ascii="Tahoma" w:hAnsi="Tahoma" w:cs="Tahoma"/>
      <w:sz w:val="16"/>
      <w:szCs w:val="16"/>
    </w:rPr>
  </w:style>
  <w:style w:type="paragraph" w:customStyle="1" w:styleId="SCT">
    <w:name w:val="SCT"/>
    <w:basedOn w:val="Normal"/>
    <w:rsid w:val="00A95BF9"/>
    <w:pPr>
      <w:suppressAutoHyphens/>
    </w:pPr>
    <w:rPr>
      <w:rFonts w:ascii="Arial" w:eastAsia="Times New Roman" w:hAnsi="Arial" w:cs="Arial"/>
      <w:b/>
      <w:szCs w:val="20"/>
    </w:rPr>
  </w:style>
  <w:style w:type="paragraph" w:customStyle="1" w:styleId="PRT">
    <w:name w:val="PRT"/>
    <w:basedOn w:val="Normal"/>
    <w:next w:val="ART"/>
    <w:rsid w:val="00A95BF9"/>
    <w:pPr>
      <w:keepNext/>
      <w:suppressAutoHyphens/>
      <w:spacing w:before="480"/>
      <w:outlineLvl w:val="0"/>
    </w:pPr>
    <w:rPr>
      <w:rFonts w:eastAsia="Times New Roman"/>
      <w:szCs w:val="20"/>
    </w:rPr>
  </w:style>
  <w:style w:type="paragraph" w:customStyle="1" w:styleId="ART">
    <w:name w:val="ART"/>
    <w:basedOn w:val="Normal"/>
    <w:next w:val="PR1"/>
    <w:rsid w:val="00A95BF9"/>
    <w:pPr>
      <w:keepNext/>
      <w:tabs>
        <w:tab w:val="left" w:pos="864"/>
      </w:tabs>
      <w:suppressAutoHyphens/>
      <w:spacing w:before="480"/>
      <w:ind w:left="864" w:hanging="864"/>
      <w:outlineLvl w:val="1"/>
    </w:pPr>
    <w:rPr>
      <w:rFonts w:eastAsia="Times New Roman"/>
      <w:szCs w:val="20"/>
    </w:rPr>
  </w:style>
  <w:style w:type="paragraph" w:customStyle="1" w:styleId="EOS">
    <w:name w:val="EOS"/>
    <w:autoRedefine/>
    <w:rsid w:val="00A95BF9"/>
    <w:pPr>
      <w:suppressAutoHyphens/>
      <w:spacing w:before="360"/>
    </w:pPr>
    <w:rPr>
      <w:rFonts w:ascii="Times New Roman" w:eastAsia="Times New Roman" w:hAnsi="Times New Roman"/>
      <w:sz w:val="22"/>
      <w:szCs w:val="22"/>
    </w:rPr>
  </w:style>
  <w:style w:type="character" w:customStyle="1" w:styleId="NAM">
    <w:name w:val="NAM"/>
    <w:basedOn w:val="DefaultParagraphFont"/>
    <w:rsid w:val="00A95BF9"/>
  </w:style>
  <w:style w:type="character" w:customStyle="1" w:styleId="SI">
    <w:name w:val="SI"/>
    <w:basedOn w:val="DefaultParagraphFont"/>
    <w:rsid w:val="00A95BF9"/>
    <w:rPr>
      <w:color w:val="auto"/>
    </w:rPr>
  </w:style>
  <w:style w:type="character" w:customStyle="1" w:styleId="IP">
    <w:name w:val="IP"/>
    <w:basedOn w:val="DefaultParagraphFont"/>
    <w:rsid w:val="00A95BF9"/>
    <w:rPr>
      <w:color w:val="000000"/>
    </w:rPr>
  </w:style>
  <w:style w:type="character" w:customStyle="1" w:styleId="A7">
    <w:name w:val="A7"/>
    <w:rsid w:val="005A6034"/>
    <w:rPr>
      <w:rFonts w:cs="ASSA Vest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7BC6"/>
    <w:pPr>
      <w:jc w:val="both"/>
    </w:pPr>
    <w:rPr>
      <w:rFonts w:ascii="Times New Roman" w:hAnsi="Times New Roman"/>
      <w:sz w:val="22"/>
      <w:szCs w:val="22"/>
    </w:rPr>
  </w:style>
  <w:style w:type="paragraph" w:styleId="Heading1">
    <w:name w:val="heading 1"/>
    <w:basedOn w:val="Normal"/>
    <w:next w:val="Normal"/>
    <w:link w:val="Heading1Char"/>
    <w:uiPriority w:val="9"/>
    <w:rsid w:val="009003F6"/>
    <w:pPr>
      <w:keepNext/>
      <w:keepLines/>
      <w:spacing w:before="480"/>
      <w:outlineLvl w:val="0"/>
    </w:pPr>
    <w:rPr>
      <w:rFonts w:eastAsia="Times New Roman"/>
      <w:bCs/>
    </w:rPr>
  </w:style>
  <w:style w:type="paragraph" w:styleId="Heading2">
    <w:name w:val="heading 2"/>
    <w:basedOn w:val="Normal"/>
    <w:next w:val="Normal"/>
    <w:link w:val="Heading2Char"/>
    <w:uiPriority w:val="9"/>
    <w:semiHidden/>
    <w:unhideWhenUsed/>
    <w:rsid w:val="009003F6"/>
    <w:pPr>
      <w:keepNext/>
      <w:keepLines/>
      <w:numPr>
        <w:ilvl w:val="1"/>
        <w:numId w:val="1"/>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9003F6"/>
    <w:pPr>
      <w:keepNext/>
      <w:keepLines/>
      <w:numPr>
        <w:ilvl w:val="2"/>
        <w:numId w:val="1"/>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003F6"/>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003F6"/>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003F6"/>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003F6"/>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003F6"/>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003F6"/>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1008"/>
    <w:pPr>
      <w:tabs>
        <w:tab w:val="center" w:pos="4680"/>
        <w:tab w:val="right" w:pos="9360"/>
      </w:tabs>
    </w:pPr>
  </w:style>
  <w:style w:type="character" w:customStyle="1" w:styleId="HeaderChar">
    <w:name w:val="Header Char"/>
    <w:basedOn w:val="DefaultParagraphFont"/>
    <w:link w:val="Header"/>
    <w:uiPriority w:val="99"/>
    <w:semiHidden/>
    <w:rsid w:val="00941008"/>
    <w:rPr>
      <w:rFonts w:ascii="Times New Roman" w:hAnsi="Times New Roman"/>
    </w:rPr>
  </w:style>
  <w:style w:type="paragraph" w:styleId="Footer">
    <w:name w:val="footer"/>
    <w:basedOn w:val="Normal"/>
    <w:link w:val="FooterChar"/>
    <w:unhideWhenUsed/>
    <w:rsid w:val="00941008"/>
    <w:pPr>
      <w:tabs>
        <w:tab w:val="center" w:pos="4680"/>
        <w:tab w:val="right" w:pos="9360"/>
      </w:tabs>
    </w:pPr>
  </w:style>
  <w:style w:type="character" w:customStyle="1" w:styleId="FooterChar">
    <w:name w:val="Footer Char"/>
    <w:basedOn w:val="DefaultParagraphFont"/>
    <w:link w:val="Footer"/>
    <w:uiPriority w:val="99"/>
    <w:semiHidden/>
    <w:rsid w:val="00941008"/>
    <w:rPr>
      <w:rFonts w:ascii="Times New Roman" w:hAnsi="Times New Roman"/>
    </w:rPr>
  </w:style>
  <w:style w:type="character" w:customStyle="1" w:styleId="CPR">
    <w:name w:val="CPR"/>
    <w:basedOn w:val="DefaultParagraphFont"/>
    <w:rsid w:val="00941008"/>
  </w:style>
  <w:style w:type="character" w:customStyle="1" w:styleId="NUM">
    <w:name w:val="NUM"/>
    <w:basedOn w:val="DefaultParagraphFont"/>
    <w:rsid w:val="00941008"/>
  </w:style>
  <w:style w:type="paragraph" w:customStyle="1" w:styleId="SectionHeader">
    <w:name w:val="Section Header"/>
    <w:basedOn w:val="Normal"/>
    <w:link w:val="SectionHeaderChar"/>
    <w:qFormat/>
    <w:rsid w:val="00B87BC6"/>
    <w:pPr>
      <w:spacing w:before="240"/>
    </w:pPr>
  </w:style>
  <w:style w:type="character" w:customStyle="1" w:styleId="Heading1Char">
    <w:name w:val="Heading 1 Char"/>
    <w:basedOn w:val="DefaultParagraphFont"/>
    <w:link w:val="Heading1"/>
    <w:uiPriority w:val="9"/>
    <w:rsid w:val="009003F6"/>
    <w:rPr>
      <w:rFonts w:ascii="Times New Roman" w:eastAsia="Times New Roman" w:hAnsi="Times New Roman" w:cs="Times New Roman"/>
      <w:bCs/>
    </w:rPr>
  </w:style>
  <w:style w:type="character" w:customStyle="1" w:styleId="SectionHeaderChar">
    <w:name w:val="Section Header Char"/>
    <w:basedOn w:val="DefaultParagraphFont"/>
    <w:link w:val="SectionHeader"/>
    <w:rsid w:val="00B87BC6"/>
    <w:rPr>
      <w:rFonts w:ascii="Times New Roman" w:hAnsi="Times New Roman"/>
    </w:rPr>
  </w:style>
  <w:style w:type="character" w:customStyle="1" w:styleId="Heading2Char">
    <w:name w:val="Heading 2 Char"/>
    <w:basedOn w:val="DefaultParagraphFont"/>
    <w:link w:val="Heading2"/>
    <w:uiPriority w:val="9"/>
    <w:semiHidden/>
    <w:rsid w:val="009003F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9003F6"/>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9003F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9003F6"/>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9003F6"/>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9003F6"/>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9003F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9003F6"/>
    <w:rPr>
      <w:rFonts w:ascii="Cambria" w:eastAsia="Times New Roman" w:hAnsi="Cambria" w:cs="Times New Roman"/>
      <w:i/>
      <w:iCs/>
      <w:color w:val="404040"/>
      <w:sz w:val="20"/>
      <w:szCs w:val="20"/>
    </w:rPr>
  </w:style>
  <w:style w:type="paragraph" w:styleId="ListParagraph">
    <w:name w:val="List Paragraph"/>
    <w:basedOn w:val="Normal"/>
    <w:uiPriority w:val="34"/>
    <w:rsid w:val="00C403BD"/>
    <w:pPr>
      <w:ind w:left="720"/>
      <w:contextualSpacing/>
    </w:pPr>
  </w:style>
  <w:style w:type="paragraph" w:customStyle="1" w:styleId="PARTNumber">
    <w:name w:val="PART Number"/>
    <w:basedOn w:val="Normal"/>
    <w:next w:val="PR0"/>
    <w:rsid w:val="001B3A4C"/>
    <w:pPr>
      <w:keepNext/>
      <w:numPr>
        <w:numId w:val="37"/>
      </w:numPr>
      <w:suppressAutoHyphens/>
      <w:spacing w:before="480"/>
      <w:outlineLvl w:val="0"/>
    </w:pPr>
    <w:rPr>
      <w:rFonts w:eastAsia="Times New Roman"/>
      <w:szCs w:val="20"/>
    </w:rPr>
  </w:style>
  <w:style w:type="paragraph" w:customStyle="1" w:styleId="PR0">
    <w:name w:val="PR0"/>
    <w:basedOn w:val="Normal"/>
    <w:next w:val="PR1"/>
    <w:rsid w:val="001B3A4C"/>
    <w:pPr>
      <w:keepNext/>
      <w:numPr>
        <w:ilvl w:val="3"/>
        <w:numId w:val="37"/>
      </w:numPr>
      <w:suppressAutoHyphens/>
      <w:spacing w:before="480"/>
      <w:outlineLvl w:val="1"/>
    </w:pPr>
    <w:rPr>
      <w:rFonts w:eastAsia="Times New Roman"/>
      <w:szCs w:val="20"/>
    </w:rPr>
  </w:style>
  <w:style w:type="paragraph" w:customStyle="1" w:styleId="PR1">
    <w:name w:val="PR1"/>
    <w:basedOn w:val="Normal"/>
    <w:link w:val="PR1Char"/>
    <w:rsid w:val="001B3A4C"/>
    <w:pPr>
      <w:numPr>
        <w:ilvl w:val="4"/>
        <w:numId w:val="37"/>
      </w:numPr>
      <w:suppressAutoHyphens/>
      <w:spacing w:before="240"/>
      <w:outlineLvl w:val="2"/>
    </w:pPr>
    <w:rPr>
      <w:rFonts w:eastAsia="Times New Roman"/>
      <w:szCs w:val="20"/>
    </w:rPr>
  </w:style>
  <w:style w:type="paragraph" w:customStyle="1" w:styleId="SUT">
    <w:name w:val="SUT"/>
    <w:basedOn w:val="Normal"/>
    <w:next w:val="PR1"/>
    <w:rsid w:val="001B3A4C"/>
    <w:pPr>
      <w:numPr>
        <w:ilvl w:val="1"/>
        <w:numId w:val="37"/>
      </w:numPr>
      <w:suppressAutoHyphens/>
      <w:spacing w:before="240"/>
      <w:outlineLvl w:val="0"/>
    </w:pPr>
    <w:rPr>
      <w:rFonts w:eastAsia="Times New Roman"/>
      <w:szCs w:val="20"/>
    </w:rPr>
  </w:style>
  <w:style w:type="paragraph" w:customStyle="1" w:styleId="DST">
    <w:name w:val="DST"/>
    <w:basedOn w:val="Normal"/>
    <w:next w:val="PR1"/>
    <w:rsid w:val="001B3A4C"/>
    <w:pPr>
      <w:numPr>
        <w:ilvl w:val="2"/>
        <w:numId w:val="37"/>
      </w:numPr>
      <w:suppressAutoHyphens/>
      <w:spacing w:before="240"/>
      <w:outlineLvl w:val="0"/>
    </w:pPr>
    <w:rPr>
      <w:rFonts w:eastAsia="Times New Roman"/>
      <w:szCs w:val="20"/>
    </w:rPr>
  </w:style>
  <w:style w:type="paragraph" w:customStyle="1" w:styleId="PR2">
    <w:name w:val="PR2"/>
    <w:basedOn w:val="Normal"/>
    <w:link w:val="PR2Char"/>
    <w:rsid w:val="001B3A4C"/>
    <w:pPr>
      <w:numPr>
        <w:ilvl w:val="5"/>
        <w:numId w:val="37"/>
      </w:numPr>
      <w:suppressAutoHyphens/>
      <w:outlineLvl w:val="3"/>
    </w:pPr>
    <w:rPr>
      <w:rFonts w:eastAsia="Times New Roman"/>
      <w:szCs w:val="20"/>
    </w:rPr>
  </w:style>
  <w:style w:type="paragraph" w:customStyle="1" w:styleId="PR3">
    <w:name w:val="PR3"/>
    <w:basedOn w:val="Normal"/>
    <w:link w:val="PR3Char"/>
    <w:rsid w:val="00B94845"/>
    <w:pPr>
      <w:numPr>
        <w:ilvl w:val="6"/>
        <w:numId w:val="37"/>
      </w:numPr>
      <w:tabs>
        <w:tab w:val="left" w:pos="2016"/>
      </w:tabs>
      <w:suppressAutoHyphens/>
      <w:ind w:left="2016"/>
      <w:outlineLvl w:val="4"/>
    </w:pPr>
    <w:rPr>
      <w:rFonts w:eastAsia="Times New Roman"/>
      <w:szCs w:val="20"/>
    </w:rPr>
  </w:style>
  <w:style w:type="paragraph" w:customStyle="1" w:styleId="PR4">
    <w:name w:val="PR4"/>
    <w:basedOn w:val="Normal"/>
    <w:rsid w:val="001B3A4C"/>
    <w:pPr>
      <w:numPr>
        <w:ilvl w:val="7"/>
        <w:numId w:val="37"/>
      </w:numPr>
      <w:suppressAutoHyphens/>
      <w:outlineLvl w:val="5"/>
    </w:pPr>
    <w:rPr>
      <w:rFonts w:eastAsia="Times New Roman"/>
      <w:szCs w:val="20"/>
    </w:rPr>
  </w:style>
  <w:style w:type="paragraph" w:customStyle="1" w:styleId="PR5">
    <w:name w:val="PR5"/>
    <w:basedOn w:val="Normal"/>
    <w:rsid w:val="001B3A4C"/>
    <w:pPr>
      <w:numPr>
        <w:ilvl w:val="8"/>
        <w:numId w:val="37"/>
      </w:numPr>
      <w:suppressAutoHyphens/>
      <w:outlineLvl w:val="6"/>
    </w:pPr>
    <w:rPr>
      <w:rFonts w:eastAsia="Times New Roman"/>
      <w:szCs w:val="20"/>
    </w:rPr>
  </w:style>
  <w:style w:type="character" w:customStyle="1" w:styleId="PR3Char">
    <w:name w:val="PR3 Char"/>
    <w:basedOn w:val="DefaultParagraphFont"/>
    <w:link w:val="PR3"/>
    <w:rsid w:val="00B94845"/>
    <w:rPr>
      <w:rFonts w:ascii="Times New Roman" w:eastAsia="Times New Roman" w:hAnsi="Times New Roman" w:cs="Times New Roman"/>
      <w:szCs w:val="20"/>
    </w:rPr>
  </w:style>
  <w:style w:type="character" w:customStyle="1" w:styleId="PR1Char">
    <w:name w:val="PR1 Char"/>
    <w:basedOn w:val="DefaultParagraphFont"/>
    <w:link w:val="PR1"/>
    <w:rsid w:val="001B3A4C"/>
    <w:rPr>
      <w:rFonts w:ascii="Times New Roman" w:eastAsia="Times New Roman" w:hAnsi="Times New Roman" w:cs="Times New Roman"/>
      <w:szCs w:val="20"/>
    </w:rPr>
  </w:style>
  <w:style w:type="character" w:customStyle="1" w:styleId="PR2Char">
    <w:name w:val="PR2 Char"/>
    <w:basedOn w:val="DefaultParagraphFont"/>
    <w:link w:val="PR2"/>
    <w:rsid w:val="001B3A4C"/>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E74314"/>
    <w:rPr>
      <w:rFonts w:ascii="Tahoma" w:hAnsi="Tahoma" w:cs="Tahoma"/>
      <w:sz w:val="16"/>
      <w:szCs w:val="16"/>
    </w:rPr>
  </w:style>
  <w:style w:type="character" w:customStyle="1" w:styleId="DocumentMapChar">
    <w:name w:val="Document Map Char"/>
    <w:basedOn w:val="DefaultParagraphFont"/>
    <w:link w:val="DocumentMap"/>
    <w:uiPriority w:val="99"/>
    <w:semiHidden/>
    <w:rsid w:val="00E74314"/>
    <w:rPr>
      <w:rFonts w:ascii="Tahoma" w:hAnsi="Tahoma" w:cs="Tahoma"/>
      <w:sz w:val="16"/>
      <w:szCs w:val="16"/>
    </w:rPr>
  </w:style>
  <w:style w:type="paragraph" w:customStyle="1" w:styleId="SCT">
    <w:name w:val="SCT"/>
    <w:basedOn w:val="Normal"/>
    <w:rsid w:val="00A95BF9"/>
    <w:pPr>
      <w:suppressAutoHyphens/>
    </w:pPr>
    <w:rPr>
      <w:rFonts w:ascii="Arial" w:eastAsia="Times New Roman" w:hAnsi="Arial" w:cs="Arial"/>
      <w:b/>
      <w:szCs w:val="20"/>
    </w:rPr>
  </w:style>
  <w:style w:type="paragraph" w:customStyle="1" w:styleId="PRT">
    <w:name w:val="PRT"/>
    <w:basedOn w:val="Normal"/>
    <w:next w:val="ART"/>
    <w:rsid w:val="00A95BF9"/>
    <w:pPr>
      <w:keepNext/>
      <w:suppressAutoHyphens/>
      <w:spacing w:before="480"/>
      <w:outlineLvl w:val="0"/>
    </w:pPr>
    <w:rPr>
      <w:rFonts w:eastAsia="Times New Roman"/>
      <w:szCs w:val="20"/>
    </w:rPr>
  </w:style>
  <w:style w:type="paragraph" w:customStyle="1" w:styleId="ART">
    <w:name w:val="ART"/>
    <w:basedOn w:val="Normal"/>
    <w:next w:val="PR1"/>
    <w:rsid w:val="00A95BF9"/>
    <w:pPr>
      <w:keepNext/>
      <w:tabs>
        <w:tab w:val="left" w:pos="864"/>
      </w:tabs>
      <w:suppressAutoHyphens/>
      <w:spacing w:before="480"/>
      <w:ind w:left="864" w:hanging="864"/>
      <w:outlineLvl w:val="1"/>
    </w:pPr>
    <w:rPr>
      <w:rFonts w:eastAsia="Times New Roman"/>
      <w:szCs w:val="20"/>
    </w:rPr>
  </w:style>
  <w:style w:type="paragraph" w:customStyle="1" w:styleId="EOS">
    <w:name w:val="EOS"/>
    <w:autoRedefine/>
    <w:rsid w:val="00A95BF9"/>
    <w:pPr>
      <w:suppressAutoHyphens/>
      <w:spacing w:before="360"/>
    </w:pPr>
    <w:rPr>
      <w:rFonts w:ascii="Times New Roman" w:eastAsia="Times New Roman" w:hAnsi="Times New Roman"/>
      <w:sz w:val="22"/>
      <w:szCs w:val="22"/>
    </w:rPr>
  </w:style>
  <w:style w:type="character" w:customStyle="1" w:styleId="NAM">
    <w:name w:val="NAM"/>
    <w:basedOn w:val="DefaultParagraphFont"/>
    <w:rsid w:val="00A95BF9"/>
  </w:style>
  <w:style w:type="character" w:customStyle="1" w:styleId="SI">
    <w:name w:val="SI"/>
    <w:basedOn w:val="DefaultParagraphFont"/>
    <w:rsid w:val="00A95BF9"/>
    <w:rPr>
      <w:color w:val="auto"/>
    </w:rPr>
  </w:style>
  <w:style w:type="character" w:customStyle="1" w:styleId="IP">
    <w:name w:val="IP"/>
    <w:basedOn w:val="DefaultParagraphFont"/>
    <w:rsid w:val="00A95BF9"/>
    <w:rPr>
      <w:color w:val="000000"/>
    </w:rPr>
  </w:style>
  <w:style w:type="character" w:customStyle="1" w:styleId="A7">
    <w:name w:val="A7"/>
    <w:rsid w:val="005A6034"/>
    <w:rPr>
      <w:rFonts w:cs="ASSA Vest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Local\Microsoft\Windows\Temporary%20Internet%20Files\Content.Outlook\TE33GNTG\081416%20-%20Flush%20Wood%20Doo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081416 - Flush Wood Doors</Template>
  <TotalTime>11</TotalTime>
  <Pages>14</Pages>
  <Words>4084</Words>
  <Characters>23280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ASSA ABLOY Door Security Solutions</Company>
  <LinksUpToDate>false</LinksUpToDate>
  <CharactersWithSpaces>27310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2014-02-19T19:40:00Z</dcterms:created>
  <dcterms:modified xsi:type="dcterms:W3CDTF">2014-02-19T19:51:00Z</dcterms:modified>
</cp:coreProperties>
</file>